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1FF" w:rsidRPr="003D11FF" w:rsidRDefault="003D11FF" w:rsidP="003D11FF">
      <w:pPr>
        <w:rPr>
          <w:rFonts w:ascii="新細明體" w:eastAsia="新細明體" w:hAnsi="新細明體" w:cs="Times New Roman"/>
          <w:szCs w:val="24"/>
        </w:rPr>
      </w:pPr>
      <w:r w:rsidRPr="003D11FF">
        <w:rPr>
          <w:rFonts w:ascii="新細明體" w:eastAsia="新細明體" w:hAnsi="新細明體" w:cs="Times New Roman" w:hint="eastAsia"/>
          <w:b/>
          <w:sz w:val="28"/>
          <w:szCs w:val="28"/>
        </w:rPr>
        <w:t>貳、評鑑資料來源表</w:t>
      </w:r>
    </w:p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214"/>
        <w:gridCol w:w="6157"/>
        <w:gridCol w:w="462"/>
        <w:gridCol w:w="456"/>
        <w:gridCol w:w="504"/>
        <w:gridCol w:w="456"/>
      </w:tblGrid>
      <w:tr w:rsidR="003D11FF" w:rsidRPr="003D11FF" w:rsidTr="00504662">
        <w:trPr>
          <w:cantSplit/>
          <w:trHeight w:val="360"/>
          <w:tblHeader/>
          <w:jc w:val="center"/>
        </w:trPr>
        <w:tc>
          <w:tcPr>
            <w:tcW w:w="763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層面</w:t>
            </w: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評鑑指標</w:t>
            </w:r>
          </w:p>
        </w:tc>
        <w:tc>
          <w:tcPr>
            <w:tcW w:w="6157" w:type="dxa"/>
            <w:vMerge w:val="restart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參考檢核重點</w:t>
            </w:r>
          </w:p>
        </w:tc>
        <w:tc>
          <w:tcPr>
            <w:tcW w:w="1878" w:type="dxa"/>
            <w:gridSpan w:val="4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資料來源</w:t>
            </w:r>
          </w:p>
        </w:tc>
      </w:tr>
      <w:tr w:rsidR="003D11FF" w:rsidRPr="003D11FF" w:rsidTr="00504662">
        <w:trPr>
          <w:cantSplit/>
          <w:trHeight w:val="983"/>
          <w:tblHeader/>
          <w:jc w:val="center"/>
        </w:trPr>
        <w:tc>
          <w:tcPr>
            <w:tcW w:w="763" w:type="dxa"/>
            <w:vMerge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Merge/>
            <w:tcBorders>
              <w:bottom w:val="single" w:sz="4" w:space="0" w:color="auto"/>
            </w:tcBorders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教師自評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教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學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觀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察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教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 w:hint="eastAsia"/>
                <w:szCs w:val="24"/>
              </w:rPr>
              <w:t>學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proofErr w:type="gramStart"/>
            <w:r w:rsidRPr="003D11FF">
              <w:rPr>
                <w:rFonts w:ascii="新細明體" w:eastAsia="新細明體" w:hAnsi="新細明體" w:cs="Times New Roman"/>
                <w:szCs w:val="24"/>
              </w:rPr>
              <w:t>檔</w:t>
            </w:r>
            <w:proofErr w:type="gramEnd"/>
          </w:p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案</w:t>
            </w: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其</w:t>
            </w:r>
          </w:p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szCs w:val="24"/>
              </w:rPr>
              <w:t>他</w:t>
            </w:r>
          </w:p>
        </w:tc>
      </w:tr>
      <w:tr w:rsidR="003D11FF" w:rsidRPr="003D11FF" w:rsidTr="00504662">
        <w:trPr>
          <w:cantSplit/>
          <w:trHeight w:val="322"/>
          <w:jc w:val="center"/>
        </w:trPr>
        <w:tc>
          <w:tcPr>
            <w:tcW w:w="763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A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課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程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設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計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與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教</w:t>
            </w:r>
          </w:p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學</w:t>
            </w: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1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展現課程設計能力</w:t>
            </w:r>
          </w:p>
        </w:tc>
        <w:tc>
          <w:tcPr>
            <w:tcW w:w="6157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A-1-1</w:t>
            </w:r>
            <w:proofErr w:type="gramStart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選編適合</w:t>
            </w:r>
            <w:proofErr w:type="gramEnd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任教班級學生的教材。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5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A-1-2</w:t>
            </w:r>
            <w:proofErr w:type="gramStart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研</w:t>
            </w:r>
            <w:proofErr w:type="gramEnd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擬並檢視任教科目教學進度。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01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A-2</w:t>
            </w:r>
            <w:proofErr w:type="gramStart"/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研擬適</w:t>
            </w:r>
            <w:proofErr w:type="gramEnd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切的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教學計畫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ind w:left="634" w:hangingChars="317" w:hanging="63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A-2-1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依據教學目標與學生程度，編寫符合學習需求的單元教學計畫。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01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ind w:left="634" w:hangingChars="317" w:hanging="63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A-2-2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考量學生個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別差異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，擬定教學計畫。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7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ind w:left="634" w:hangingChars="317" w:hanging="63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A-2-3針對教學</w:t>
            </w:r>
            <w:proofErr w:type="gramStart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計畫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作省思</w:t>
            </w:r>
            <w:proofErr w:type="gramEnd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與改進。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A-3精熟任教學科領域知識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A-3-1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正確掌握任教單元的教材內容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A-3-2有效連結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學生的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新舊知識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或技能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95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A-3-3教學內容結合學生的生活經驗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6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A-4清楚呈現教材內容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A-4-1說明學習目標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及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學習重點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61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A-4-2有組織條理呈現教材內容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A-4-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清楚講解重要概念、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原則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或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技能。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A-4-4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提供學生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適當的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實作或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練習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A-4-5澄清迷思概念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、易錯誤類型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，或引導價值觀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ind w:leftChars="2" w:left="605" w:hangingChars="300" w:hanging="60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A-4-6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設計引發學生思考與討論的教學情境。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A-4-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7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適時歸納學習重點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A-5 運用有效教學技巧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A-5-1引發並維持學生學習動機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A-5-2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善於變化教學活動或教學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方法。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A-5-3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教學活動中，融入學習策略的指導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ind w:left="490" w:hangingChars="250" w:hanging="49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A-5-4教學活動轉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換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與銜接能順暢進行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A-5-5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有效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掌握時間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分配和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教學節奏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A-5-6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透過發問技巧，引導學生思考。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A-5-7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使用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有助於學生學習的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教學媒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材。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A-5-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8</w:t>
            </w:r>
            <w:r w:rsidRPr="003D11FF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根據學生個別差異實施教學活動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A-6應用良好溝通技巧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280" w:lineRule="exact"/>
              <w:ind w:leftChars="-12" w:left="565" w:hangingChars="297" w:hanging="59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A-6-1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板書正確、工整有條理。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A-6-2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口語</w:t>
            </w:r>
            <w:proofErr w:type="gramStart"/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清晰、</w:t>
            </w:r>
            <w:proofErr w:type="gramEnd"/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音量適中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45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A-6-3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運用肢體語言，增進師生互動。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45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6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4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教室走動或眼神能關照多數學生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A-7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運用學習評量評估學習成效。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A-7-1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教學過程中，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適時檢視學生學習情形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pacing w:line="28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A-7-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教學結束後，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選擇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學習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評量方式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，檢視學生學習成效。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A-7-3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根據學生評量結果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，適時進行補救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教學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left" w:pos="10080"/>
              </w:tabs>
              <w:adjustRightInd w:val="0"/>
              <w:snapToGrid w:val="0"/>
              <w:spacing w:line="28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A-7-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4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學生學習成果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達成預期學習目標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</w:tbl>
    <w:p w:rsidR="003D11FF" w:rsidRPr="003D11FF" w:rsidRDefault="003D11FF" w:rsidP="003D11FF">
      <w:pPr>
        <w:rPr>
          <w:rFonts w:ascii="Times New Roman" w:eastAsia="新細明體" w:hAnsi="Times New Roman" w:cs="Times New Roman"/>
          <w:szCs w:val="24"/>
        </w:rPr>
      </w:pPr>
      <w:r w:rsidRPr="003D11FF">
        <w:rPr>
          <w:rFonts w:ascii="Times New Roman" w:eastAsia="新細明體" w:hAnsi="Times New Roman" w:cs="Times New Roman"/>
          <w:szCs w:val="24"/>
        </w:rPr>
        <w:br w:type="page"/>
      </w:r>
    </w:p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214"/>
        <w:gridCol w:w="6157"/>
        <w:gridCol w:w="462"/>
        <w:gridCol w:w="456"/>
        <w:gridCol w:w="504"/>
        <w:gridCol w:w="456"/>
      </w:tblGrid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lastRenderedPageBreak/>
              <w:t>B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班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級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經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營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與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輔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導</w:t>
            </w: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B-1建立有助於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  <w:u w:val="single"/>
              </w:rPr>
              <w:t>學生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學習的班級常規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B-1-1訂定合理的班級規範與獎懲規定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b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B-1-2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善於運用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班級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學生自治組織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B-1-3</w:t>
            </w:r>
            <w:r w:rsidRPr="003D11FF">
              <w:rPr>
                <w:rFonts w:ascii="新細明體" w:eastAsia="新細明體" w:hAnsi="新細明體" w:cs="Times New Roman" w:hint="eastAsia"/>
                <w:bCs/>
                <w:spacing w:val="-2"/>
                <w:sz w:val="20"/>
                <w:szCs w:val="20"/>
              </w:rPr>
              <w:t>維持良好的班級秩序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4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適時增強學生的良好表現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B-1-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5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妥善處理學生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的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不當行為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或偶發狀況。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B-2營造積極的班級學習氣氛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B-2-1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引導學生專注於學習。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9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B-2-2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布置或安排有助於學生學習的環境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9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B-2-3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展現熱忱的教學態度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9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B-2-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4教師公平對待學生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254"/>
          <w:jc w:val="center"/>
        </w:trPr>
        <w:tc>
          <w:tcPr>
            <w:tcW w:w="763" w:type="dxa"/>
            <w:vMerge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B-3促進親師溝通與合作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ind w:left="500" w:hangingChars="250" w:hanging="50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B-3-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1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向家長清楚說明教學、評量和班級經營的理念和作法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410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ind w:left="500" w:hangingChars="250" w:hanging="50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B-3-2告知家長學生學習情形和各項表現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B-3-3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主動尋求家長合作，共同促進學生學習。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B-4落實學生輔導工作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B-4-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1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建立任教班級學生的基本資料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B-4-2</w:t>
            </w:r>
            <w:r w:rsidRPr="003D11FF">
              <w:rPr>
                <w:rFonts w:ascii="新細明體" w:eastAsia="新細明體" w:hAnsi="新細明體" w:cs="Times New Roman" w:hint="eastAsia"/>
                <w:bCs/>
                <w:spacing w:val="-2"/>
                <w:sz w:val="20"/>
                <w:szCs w:val="20"/>
              </w:rPr>
              <w:t>輔導學生並建立資料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8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ind w:leftChars="-12" w:left="565" w:hangingChars="297" w:hanging="59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B-4-3</w:t>
            </w:r>
            <w:proofErr w:type="gramStart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敏察標籤</w:t>
            </w:r>
            <w:proofErr w:type="gramEnd"/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化所產生的負向行為，採取預防措施與輔導。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4"/>
          <w:jc w:val="center"/>
        </w:trPr>
        <w:tc>
          <w:tcPr>
            <w:tcW w:w="763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C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proofErr w:type="gramStart"/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研</w:t>
            </w:r>
            <w:proofErr w:type="gramEnd"/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究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發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展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與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進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修</w:t>
            </w: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C-1參與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  <w:u w:val="single"/>
              </w:rPr>
              <w:t>教育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研究工作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C-1-1參與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校內各種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教學研究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相關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會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議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b/>
                <w:i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C-1-2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分享教學實務、研習或專業工作心得。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C-1-3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發現教育問題進行研究。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122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C-1-4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將研究或進修成果應用於教育工作。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C-2研發教材、教法或教具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b/>
                <w:i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C-2-1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自行或與校內外教師共同研發教材。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6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C-2-2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應用教育新知改進或創新教學。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25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C-2-3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自製或與校內外教師改良教具或教學媒材。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271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C-3參與校內外教師進修研習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  <w:shd w:val="pct15" w:color="auto" w:fill="FFFFFF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C-3-1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從事教育專業的自我成長活動。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hRule="exact" w:val="31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  <w:shd w:val="pct15" w:color="auto" w:fill="FFFFFF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C-3-2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參與校內專業進修研習或成長團體。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C-3-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3參與校外專業進修研習或成長團體。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C-4反思教學並尋求專業成長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ind w:leftChars="-12" w:left="565" w:hangingChars="297" w:hanging="594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C-4-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1進行自我教學省思，瞭解自己的教學優缺點。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05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ind w:left="500" w:hangingChars="250" w:hanging="50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C-4-2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依據同儕、學生或家長回饋意見省思教學。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C-4-3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依據省思結果提出專業成長方向及作法。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264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C-4-4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整理教學文件及省思結果，建立個人教學檔案。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1"/>
          <w:jc w:val="center"/>
        </w:trPr>
        <w:tc>
          <w:tcPr>
            <w:tcW w:w="763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標楷體" w:eastAsia="標楷體" w:hAnsi="標楷體" w:cs="Times New Roman"/>
                <w:b/>
                <w:szCs w:val="24"/>
              </w:rPr>
              <w:br w:type="page"/>
            </w: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D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敬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業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精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神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與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態</w:t>
            </w:r>
          </w:p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3D11FF">
              <w:rPr>
                <w:rFonts w:ascii="新細明體" w:eastAsia="新細明體" w:hAnsi="新細明體" w:cs="Times New Roman"/>
                <w:b/>
                <w:szCs w:val="24"/>
              </w:rPr>
              <w:t>度</w:t>
            </w: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D-1信守教育專業倫理規範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D-1-1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遵守教育人員專業倫理信條及相關法令規定。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61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D-1-2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尊重學生、家長及教師個人資料的隱私性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15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D-1-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關懷弱勢學生，尊重其受教權。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19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D-2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願意投入時間與精力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奉獻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  <w:u w:val="single"/>
              </w:rPr>
              <w:t>教育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  <w:u w:val="single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D-2-1參與學校各項教學事務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05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D-2-2參與學校各項訓輔工作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33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ind w:left="490" w:hangingChars="250" w:hanging="490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D-2-3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參與教育行政工作，協助推動教育革新。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306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ind w:left="490" w:hangingChars="250" w:hanging="490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D-2-</w:t>
            </w:r>
            <w:r w:rsidRPr="003D11FF">
              <w:rPr>
                <w:rFonts w:ascii="新細明體" w:eastAsia="新細明體" w:hAnsi="新細明體" w:cs="Times New Roman" w:hint="eastAsia"/>
                <w:spacing w:val="-2"/>
                <w:sz w:val="20"/>
                <w:szCs w:val="20"/>
              </w:rPr>
              <w:t>4 參與校內外教師專業組織或團體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870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ind w:left="1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D-3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建立與</w:t>
            </w: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學校</w:t>
            </w:r>
            <w:r w:rsidRPr="003D11FF">
              <w:rPr>
                <w:rFonts w:ascii="新細明體" w:eastAsia="新細明體" w:hAnsi="新細明體" w:cs="Times New Roman"/>
                <w:sz w:val="20"/>
                <w:szCs w:val="20"/>
              </w:rPr>
              <w:t>同事、家長及社區良好的合作關係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D-3-1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與學校同事良性互動且相互合作，形成夥伴關係。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  <w:tr w:rsidR="003D11FF" w:rsidRPr="003D11FF" w:rsidTr="00504662">
        <w:trPr>
          <w:cantSplit/>
          <w:trHeight w:val="790"/>
          <w:jc w:val="center"/>
        </w:trPr>
        <w:tc>
          <w:tcPr>
            <w:tcW w:w="763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214" w:type="dxa"/>
            <w:vMerge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157" w:type="dxa"/>
            <w:vAlign w:val="center"/>
          </w:tcPr>
          <w:p w:rsidR="003D11FF" w:rsidRPr="003D11FF" w:rsidRDefault="003D11FF" w:rsidP="003D11FF">
            <w:pPr>
              <w:tabs>
                <w:tab w:val="num" w:pos="870"/>
              </w:tabs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0"/>
                <w:szCs w:val="20"/>
              </w:rPr>
            </w:pPr>
            <w:r w:rsidRPr="003D11FF">
              <w:rPr>
                <w:rFonts w:ascii="新細明體" w:eastAsia="新細明體" w:hAnsi="新細明體" w:cs="Times New Roman"/>
                <w:spacing w:val="-2"/>
                <w:sz w:val="20"/>
                <w:szCs w:val="20"/>
              </w:rPr>
              <w:t>D-3-2</w:t>
            </w:r>
            <w:r w:rsidRPr="003D11FF">
              <w:rPr>
                <w:rFonts w:ascii="新細明體" w:eastAsia="新細明體" w:hAnsi="新細明體" w:cs="Times New Roman" w:hint="eastAsia"/>
                <w:sz w:val="20"/>
                <w:szCs w:val="20"/>
              </w:rPr>
              <w:t>與家長及社區良性互動且相互合作。</w:t>
            </w:r>
          </w:p>
        </w:tc>
        <w:tc>
          <w:tcPr>
            <w:tcW w:w="462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  <w:tc>
          <w:tcPr>
            <w:tcW w:w="456" w:type="dxa"/>
            <w:vAlign w:val="center"/>
          </w:tcPr>
          <w:p w:rsidR="003D11FF" w:rsidRPr="003D11FF" w:rsidRDefault="003D11FF" w:rsidP="003D11FF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D11FF">
              <w:rPr>
                <w:rFonts w:ascii="標楷體" w:eastAsia="標楷體" w:hAnsi="標楷體" w:cs="Times New Roman"/>
                <w:szCs w:val="24"/>
              </w:rPr>
              <w:sym w:font="Symbol" w:char="F0B7"/>
            </w:r>
          </w:p>
        </w:tc>
      </w:tr>
    </w:tbl>
    <w:p w:rsidR="00A36CE2" w:rsidRDefault="00A36CE2">
      <w:bookmarkStart w:id="0" w:name="_GoBack"/>
      <w:bookmarkEnd w:id="0"/>
    </w:p>
    <w:sectPr w:rsidR="00A36CE2" w:rsidSect="00D4258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FF"/>
    <w:rsid w:val="0017689D"/>
    <w:rsid w:val="003D11FF"/>
    <w:rsid w:val="00A36CE2"/>
    <w:rsid w:val="00D4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CYCuser</dc:creator>
  <cp:keywords/>
  <dc:description/>
  <cp:lastModifiedBy>user</cp:lastModifiedBy>
  <cp:revision>2</cp:revision>
  <dcterms:created xsi:type="dcterms:W3CDTF">2015-10-06T06:42:00Z</dcterms:created>
  <dcterms:modified xsi:type="dcterms:W3CDTF">2019-01-02T02:02:00Z</dcterms:modified>
</cp:coreProperties>
</file>