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93A2F" w14:textId="77777777" w:rsidR="00B7527F" w:rsidRPr="00C40545" w:rsidRDefault="00224083">
      <w:pPr>
        <w:spacing w:line="400" w:lineRule="exact"/>
        <w:rPr>
          <w:color w:val="000000" w:themeColor="text1"/>
        </w:rPr>
      </w:pPr>
      <w:r w:rsidRPr="00C40545">
        <w:rPr>
          <w:rFonts w:eastAsia="標楷體"/>
          <w:b/>
          <w:color w:val="000000" w:themeColor="text1"/>
          <w:sz w:val="28"/>
          <w:szCs w:val="32"/>
        </w:rPr>
        <w:t>附件</w:t>
      </w:r>
      <w:r w:rsidRPr="00C40545">
        <w:rPr>
          <w:rFonts w:eastAsia="標楷體"/>
          <w:b/>
          <w:color w:val="000000" w:themeColor="text1"/>
          <w:sz w:val="28"/>
          <w:szCs w:val="32"/>
        </w:rPr>
        <w:t>11</w:t>
      </w:r>
    </w:p>
    <w:p w14:paraId="7D56CE3D" w14:textId="5D05D92D" w:rsidR="00562982" w:rsidRDefault="00562982" w:rsidP="00562982">
      <w:pPr>
        <w:jc w:val="center"/>
        <w:rPr>
          <w:rFonts w:eastAsia="標楷體"/>
          <w:b/>
          <w:color w:val="000000" w:themeColor="text1"/>
          <w:sz w:val="32"/>
          <w:szCs w:val="32"/>
        </w:rPr>
      </w:pPr>
      <w:bookmarkStart w:id="0" w:name="_Hlk167354317"/>
      <w:r w:rsidRPr="00FA4A29">
        <w:rPr>
          <w:rFonts w:eastAsia="標楷體"/>
          <w:b/>
          <w:color w:val="000000" w:themeColor="text1"/>
          <w:sz w:val="32"/>
          <w:szCs w:val="32"/>
        </w:rPr>
        <w:t>「</w:t>
      </w:r>
      <w:r w:rsidRPr="00FA4A29">
        <w:rPr>
          <w:rFonts w:ascii="標楷體" w:eastAsia="標楷體" w:hAnsi="標楷體" w:hint="eastAsia"/>
          <w:b/>
          <w:color w:val="000000" w:themeColor="text1"/>
          <w:sz w:val="32"/>
          <w:szCs w:val="32"/>
        </w:rPr>
        <w:t>1</w:t>
      </w:r>
      <w:r w:rsidRPr="00FA4A29">
        <w:rPr>
          <w:rFonts w:ascii="標楷體" w:eastAsia="標楷體" w:hAnsi="標楷體"/>
          <w:b/>
          <w:color w:val="000000" w:themeColor="text1"/>
          <w:sz w:val="32"/>
          <w:szCs w:val="32"/>
        </w:rPr>
        <w:t>1</w:t>
      </w:r>
      <w:r w:rsidR="00CB057F">
        <w:rPr>
          <w:rFonts w:ascii="標楷體" w:eastAsia="標楷體" w:hAnsi="標楷體" w:hint="eastAsia"/>
          <w:b/>
          <w:color w:val="000000" w:themeColor="text1"/>
          <w:sz w:val="32"/>
          <w:szCs w:val="32"/>
        </w:rPr>
        <w:t>4</w:t>
      </w:r>
      <w:r w:rsidRPr="00FA4A29">
        <w:rPr>
          <w:rFonts w:ascii="標楷體" w:eastAsia="標楷體" w:hAnsi="標楷體" w:hint="eastAsia"/>
          <w:b/>
          <w:color w:val="000000" w:themeColor="text1"/>
          <w:sz w:val="32"/>
          <w:szCs w:val="32"/>
        </w:rPr>
        <w:t>年屏東縣</w:t>
      </w:r>
      <w:bookmarkStart w:id="1" w:name="_Hlk156414111"/>
      <w:r>
        <w:rPr>
          <w:rFonts w:ascii="標楷體" w:eastAsia="標楷體" w:hAnsi="標楷體" w:hint="eastAsia"/>
          <w:b/>
          <w:color w:val="000000" w:themeColor="text1"/>
          <w:sz w:val="32"/>
          <w:szCs w:val="32"/>
        </w:rPr>
        <w:t>南州鄉同安</w:t>
      </w:r>
      <w:bookmarkEnd w:id="1"/>
      <w:r w:rsidRPr="00FA4A29">
        <w:rPr>
          <w:rFonts w:ascii="標楷體" w:eastAsia="標楷體" w:hAnsi="標楷體" w:hint="eastAsia"/>
          <w:b/>
          <w:color w:val="000000" w:themeColor="text1"/>
          <w:sz w:val="32"/>
          <w:szCs w:val="32"/>
        </w:rPr>
        <w:t>國民</w:t>
      </w:r>
      <w:r>
        <w:rPr>
          <w:rFonts w:ascii="標楷體" w:eastAsia="標楷體" w:hAnsi="標楷體" w:hint="eastAsia"/>
          <w:b/>
          <w:color w:val="000000" w:themeColor="text1"/>
          <w:sz w:val="32"/>
          <w:szCs w:val="32"/>
        </w:rPr>
        <w:t>小</w:t>
      </w:r>
      <w:r w:rsidRPr="00FA4A29">
        <w:rPr>
          <w:rFonts w:ascii="標楷體" w:eastAsia="標楷體" w:hAnsi="標楷體" w:hint="eastAsia"/>
          <w:b/>
          <w:color w:val="000000" w:themeColor="text1"/>
          <w:sz w:val="32"/>
          <w:szCs w:val="32"/>
        </w:rPr>
        <w:t>學</w:t>
      </w:r>
      <w:r w:rsidRPr="00FA4A29">
        <w:rPr>
          <w:rFonts w:eastAsia="標楷體" w:hint="eastAsia"/>
          <w:b/>
          <w:color w:val="000000" w:themeColor="text1"/>
          <w:sz w:val="32"/>
          <w:szCs w:val="32"/>
        </w:rPr>
        <w:t>不動產設置</w:t>
      </w:r>
      <w:r w:rsidRPr="007D376E">
        <w:rPr>
          <w:rFonts w:eastAsia="標楷體" w:hint="eastAsia"/>
          <w:b/>
          <w:color w:val="000000" w:themeColor="text1"/>
          <w:sz w:val="32"/>
          <w:szCs w:val="32"/>
        </w:rPr>
        <w:t>屋頂型及</w:t>
      </w:r>
      <w:r w:rsidR="006B7A22">
        <w:rPr>
          <w:rFonts w:eastAsia="標楷體" w:hint="eastAsia"/>
          <w:b/>
          <w:color w:val="000000" w:themeColor="text1"/>
          <w:sz w:val="32"/>
          <w:szCs w:val="32"/>
        </w:rPr>
        <w:t>地</w:t>
      </w:r>
      <w:r w:rsidRPr="007D376E">
        <w:rPr>
          <w:rFonts w:eastAsia="標楷體" w:hint="eastAsia"/>
          <w:b/>
          <w:color w:val="000000" w:themeColor="text1"/>
          <w:sz w:val="32"/>
          <w:szCs w:val="32"/>
        </w:rPr>
        <w:t>面型</w:t>
      </w:r>
    </w:p>
    <w:p w14:paraId="59BF6F89" w14:textId="0632F1F9" w:rsidR="00B7527F" w:rsidRPr="006A7D53" w:rsidRDefault="00562982" w:rsidP="00562982">
      <w:pPr>
        <w:jc w:val="center"/>
        <w:rPr>
          <w:color w:val="000000" w:themeColor="text1"/>
          <w:sz w:val="30"/>
          <w:szCs w:val="30"/>
        </w:rPr>
      </w:pPr>
      <w:r w:rsidRPr="00FA4A29">
        <w:rPr>
          <w:rFonts w:eastAsia="標楷體" w:hint="eastAsia"/>
          <w:b/>
          <w:color w:val="000000" w:themeColor="text1"/>
          <w:sz w:val="32"/>
          <w:szCs w:val="32"/>
        </w:rPr>
        <w:t>太陽光電發電設備</w:t>
      </w:r>
      <w:r w:rsidRPr="00FA4A29">
        <w:rPr>
          <w:rFonts w:eastAsia="標楷體"/>
          <w:b/>
          <w:color w:val="000000" w:themeColor="text1"/>
          <w:sz w:val="32"/>
          <w:szCs w:val="32"/>
        </w:rPr>
        <w:t>租賃」</w:t>
      </w:r>
      <w:bookmarkEnd w:id="0"/>
      <w:r w:rsidR="00224083" w:rsidRPr="006A7D53">
        <w:rPr>
          <w:rFonts w:eastAsia="標楷體"/>
          <w:b/>
          <w:color w:val="000000" w:themeColor="text1"/>
          <w:sz w:val="30"/>
          <w:szCs w:val="30"/>
        </w:rPr>
        <w:t>評選須知</w:t>
      </w:r>
    </w:p>
    <w:p w14:paraId="2026CFCF" w14:textId="77777777" w:rsidR="00B7527F" w:rsidRPr="00C40545" w:rsidRDefault="00224083">
      <w:pPr>
        <w:numPr>
          <w:ilvl w:val="0"/>
          <w:numId w:val="6"/>
        </w:numPr>
        <w:spacing w:line="400" w:lineRule="exact"/>
        <w:jc w:val="both"/>
        <w:rPr>
          <w:color w:val="000000" w:themeColor="text1"/>
        </w:rPr>
      </w:pPr>
      <w:r w:rsidRPr="00C40545">
        <w:rPr>
          <w:rFonts w:eastAsia="標楷體"/>
          <w:color w:val="000000" w:themeColor="text1"/>
          <w:sz w:val="28"/>
          <w:szCs w:val="28"/>
        </w:rPr>
        <w:t>本案本</w:t>
      </w:r>
      <w:r w:rsidR="002628F6" w:rsidRPr="006B7A22">
        <w:rPr>
          <w:rFonts w:eastAsia="標楷體" w:hint="eastAsia"/>
          <w:bCs/>
          <w:color w:val="000000" w:themeColor="text1"/>
          <w:sz w:val="28"/>
          <w:szCs w:val="28"/>
        </w:rPr>
        <w:t>校</w:t>
      </w:r>
      <w:r w:rsidRPr="00C40545">
        <w:rPr>
          <w:rFonts w:eastAsia="標楷體"/>
          <w:color w:val="000000" w:themeColor="text1"/>
          <w:sz w:val="28"/>
          <w:szCs w:val="28"/>
        </w:rPr>
        <w:t>參考「採購評選委員會審議規則」、投標須知</w:t>
      </w:r>
      <w:r w:rsidR="001804D4" w:rsidRPr="00C40545">
        <w:rPr>
          <w:rFonts w:eastAsia="標楷體"/>
          <w:color w:val="000000" w:themeColor="text1"/>
          <w:sz w:val="28"/>
          <w:szCs w:val="28"/>
        </w:rPr>
        <w:t>及</w:t>
      </w:r>
      <w:r w:rsidRPr="00C40545">
        <w:rPr>
          <w:rFonts w:eastAsia="標楷體"/>
          <w:color w:val="000000" w:themeColor="text1"/>
          <w:sz w:val="28"/>
          <w:szCs w:val="28"/>
        </w:rPr>
        <w:t>「最有利標評選辦法」等相關規定辦理評選。</w:t>
      </w:r>
    </w:p>
    <w:p w14:paraId="0BFF0767" w14:textId="77777777" w:rsidR="00B7527F" w:rsidRPr="00C40545" w:rsidRDefault="00224083">
      <w:pPr>
        <w:numPr>
          <w:ilvl w:val="0"/>
          <w:numId w:val="6"/>
        </w:numPr>
        <w:spacing w:line="400" w:lineRule="exact"/>
        <w:ind w:left="709" w:hanging="709"/>
        <w:jc w:val="both"/>
        <w:rPr>
          <w:rFonts w:eastAsia="標楷體"/>
          <w:b/>
          <w:color w:val="000000" w:themeColor="text1"/>
          <w:sz w:val="28"/>
          <w:szCs w:val="28"/>
        </w:rPr>
      </w:pPr>
      <w:r w:rsidRPr="00C40545">
        <w:rPr>
          <w:rFonts w:eastAsia="標楷體"/>
          <w:b/>
          <w:color w:val="000000" w:themeColor="text1"/>
          <w:sz w:val="28"/>
          <w:szCs w:val="28"/>
        </w:rPr>
        <w:t>設置使用計畫書內容</w:t>
      </w:r>
    </w:p>
    <w:p w14:paraId="51CBADAB" w14:textId="77777777" w:rsidR="00B7527F" w:rsidRPr="00C40545" w:rsidRDefault="00224083">
      <w:pPr>
        <w:spacing w:line="400" w:lineRule="exact"/>
        <w:ind w:left="708"/>
        <w:jc w:val="both"/>
        <w:rPr>
          <w:rFonts w:eastAsia="標楷體"/>
          <w:color w:val="000000" w:themeColor="text1"/>
          <w:sz w:val="28"/>
          <w:szCs w:val="28"/>
        </w:rPr>
      </w:pPr>
      <w:r w:rsidRPr="00C40545">
        <w:rPr>
          <w:rFonts w:eastAsia="標楷體"/>
          <w:color w:val="000000" w:themeColor="text1"/>
          <w:sz w:val="28"/>
          <w:szCs w:val="28"/>
        </w:rPr>
        <w:t>投標廠商提送設置使用計畫書及其附件內容，應依本案招標文件規定之使用範圍及項目研擬，按下列規定撰寫，決標後並列為契約附件之一：</w:t>
      </w:r>
    </w:p>
    <w:p w14:paraId="0DD25C41" w14:textId="52355D91" w:rsidR="00B7527F" w:rsidRPr="00C40545" w:rsidRDefault="00224083">
      <w:pPr>
        <w:widowControl/>
        <w:numPr>
          <w:ilvl w:val="0"/>
          <w:numId w:val="7"/>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設置使用計畫書</w:t>
      </w:r>
      <w:r w:rsidR="002054EF">
        <w:rPr>
          <w:rFonts w:eastAsia="標楷體" w:hint="eastAsia"/>
          <w:color w:val="000000" w:themeColor="text1"/>
          <w:sz w:val="28"/>
          <w:szCs w:val="28"/>
        </w:rPr>
        <w:t>8</w:t>
      </w:r>
      <w:r w:rsidRPr="00C40545">
        <w:rPr>
          <w:rFonts w:eastAsia="標楷體"/>
          <w:color w:val="000000" w:themeColor="text1"/>
          <w:sz w:val="28"/>
          <w:szCs w:val="28"/>
        </w:rPr>
        <w:t>份（正本</w:t>
      </w:r>
      <w:r w:rsidRPr="00C40545">
        <w:rPr>
          <w:rFonts w:eastAsia="標楷體"/>
          <w:color w:val="000000" w:themeColor="text1"/>
          <w:sz w:val="28"/>
          <w:szCs w:val="28"/>
        </w:rPr>
        <w:t>1</w:t>
      </w:r>
      <w:r w:rsidRPr="00C40545">
        <w:rPr>
          <w:rFonts w:eastAsia="標楷體"/>
          <w:color w:val="000000" w:themeColor="text1"/>
          <w:sz w:val="28"/>
          <w:szCs w:val="28"/>
        </w:rPr>
        <w:t>份，副本</w:t>
      </w:r>
      <w:r w:rsidR="002054EF">
        <w:rPr>
          <w:rFonts w:eastAsia="標楷體" w:hint="eastAsia"/>
          <w:color w:val="000000" w:themeColor="text1"/>
          <w:sz w:val="28"/>
          <w:szCs w:val="28"/>
        </w:rPr>
        <w:t>7</w:t>
      </w:r>
      <w:r w:rsidRPr="00C40545">
        <w:rPr>
          <w:rFonts w:eastAsia="標楷體"/>
          <w:color w:val="000000" w:themeColor="text1"/>
          <w:sz w:val="28"/>
          <w:szCs w:val="28"/>
        </w:rPr>
        <w:t>份），須標示正副本，正本及副本內容有異時，以正本為準。</w:t>
      </w:r>
    </w:p>
    <w:p w14:paraId="5A29E900" w14:textId="77777777" w:rsidR="00B7527F" w:rsidRPr="00C40545" w:rsidRDefault="00224083">
      <w:pPr>
        <w:widowControl/>
        <w:numPr>
          <w:ilvl w:val="0"/>
          <w:numId w:val="7"/>
        </w:numPr>
        <w:spacing w:line="400" w:lineRule="exact"/>
        <w:ind w:left="1418" w:hanging="710"/>
        <w:jc w:val="both"/>
        <w:rPr>
          <w:color w:val="000000" w:themeColor="text1"/>
        </w:rPr>
      </w:pPr>
      <w:r w:rsidRPr="00C40545">
        <w:rPr>
          <w:rFonts w:eastAsia="標楷體"/>
          <w:color w:val="000000" w:themeColor="text1"/>
          <w:sz w:val="28"/>
          <w:szCs w:val="28"/>
        </w:rPr>
        <w:t>設置使用計畫書主文：</w:t>
      </w:r>
    </w:p>
    <w:p w14:paraId="14DC9878" w14:textId="1D4F07F0" w:rsidR="00B7527F" w:rsidRPr="00562982" w:rsidRDefault="00224083" w:rsidP="00562982">
      <w:pPr>
        <w:numPr>
          <w:ilvl w:val="0"/>
          <w:numId w:val="8"/>
        </w:numPr>
        <w:spacing w:line="400" w:lineRule="exact"/>
        <w:jc w:val="both"/>
        <w:rPr>
          <w:color w:val="000000" w:themeColor="text1"/>
        </w:rPr>
      </w:pPr>
      <w:r w:rsidRPr="00562982">
        <w:rPr>
          <w:rFonts w:eastAsia="標楷體"/>
          <w:color w:val="000000" w:themeColor="text1"/>
          <w:sz w:val="28"/>
          <w:szCs w:val="28"/>
        </w:rPr>
        <w:t>設置使用計畫書封面：標題統一為</w:t>
      </w:r>
      <w:r w:rsidR="00562982" w:rsidRPr="00562982">
        <w:rPr>
          <w:rFonts w:eastAsia="標楷體" w:hint="eastAsia"/>
          <w:color w:val="000000" w:themeColor="text1"/>
          <w:sz w:val="28"/>
          <w:szCs w:val="28"/>
        </w:rPr>
        <w:t>屏東縣南州鄉同安國民小學</w:t>
      </w:r>
      <w:r w:rsidRPr="00562982">
        <w:rPr>
          <w:rFonts w:eastAsia="標楷體"/>
          <w:color w:val="000000" w:themeColor="text1"/>
          <w:sz w:val="28"/>
          <w:szCs w:val="28"/>
        </w:rPr>
        <w:t>辦理</w:t>
      </w:r>
      <w:r w:rsidR="00562982" w:rsidRPr="00562982">
        <w:rPr>
          <w:rFonts w:eastAsia="標楷體" w:hint="eastAsia"/>
          <w:color w:val="000000" w:themeColor="text1"/>
          <w:sz w:val="28"/>
          <w:szCs w:val="28"/>
        </w:rPr>
        <w:t>「</w:t>
      </w:r>
      <w:r w:rsidR="00562982" w:rsidRPr="00562982">
        <w:rPr>
          <w:rFonts w:eastAsia="標楷體" w:hint="eastAsia"/>
          <w:color w:val="000000" w:themeColor="text1"/>
          <w:sz w:val="28"/>
          <w:szCs w:val="28"/>
        </w:rPr>
        <w:t>11</w:t>
      </w:r>
      <w:r w:rsidR="00CB057F">
        <w:rPr>
          <w:rFonts w:eastAsia="標楷體" w:hint="eastAsia"/>
          <w:color w:val="000000" w:themeColor="text1"/>
          <w:sz w:val="28"/>
          <w:szCs w:val="28"/>
        </w:rPr>
        <w:t>4</w:t>
      </w:r>
      <w:r w:rsidR="00562982" w:rsidRPr="00562982">
        <w:rPr>
          <w:rFonts w:eastAsia="標楷體" w:hint="eastAsia"/>
          <w:color w:val="000000" w:themeColor="text1"/>
          <w:sz w:val="28"/>
          <w:szCs w:val="28"/>
        </w:rPr>
        <w:t>年屏東縣南州鄉同安國民小學不動產設置屋頂型及平面型太陽光電發電設備租賃」</w:t>
      </w:r>
      <w:r w:rsidRPr="00562982">
        <w:rPr>
          <w:rFonts w:eastAsia="標楷體"/>
          <w:color w:val="000000" w:themeColor="text1"/>
          <w:sz w:val="28"/>
          <w:szCs w:val="28"/>
        </w:rPr>
        <w:t>設置使用計畫書。</w:t>
      </w:r>
    </w:p>
    <w:p w14:paraId="6DD1E38C" w14:textId="77777777" w:rsidR="00B7527F" w:rsidRPr="00C40545" w:rsidRDefault="00224083">
      <w:pPr>
        <w:numPr>
          <w:ilvl w:val="0"/>
          <w:numId w:val="8"/>
        </w:numPr>
        <w:spacing w:line="400" w:lineRule="exact"/>
        <w:jc w:val="both"/>
        <w:rPr>
          <w:color w:val="000000" w:themeColor="text1"/>
        </w:rPr>
      </w:pPr>
      <w:r w:rsidRPr="00C40545">
        <w:rPr>
          <w:rFonts w:eastAsia="標楷體"/>
          <w:color w:val="000000" w:themeColor="text1"/>
          <w:sz w:val="28"/>
          <w:szCs w:val="28"/>
        </w:rPr>
        <w:t>設置使用計畫書正本首頁請標示廠商名稱，並蓋廠商及負責人印章或簽署，倘投標廠商未蓋廠商及負責人印章或簽署，機關得洽廠商澄清更正。</w:t>
      </w:r>
    </w:p>
    <w:p w14:paraId="2813554A" w14:textId="77777777" w:rsidR="00B7527F" w:rsidRPr="00C40545" w:rsidRDefault="00224083">
      <w:pPr>
        <w:numPr>
          <w:ilvl w:val="0"/>
          <w:numId w:val="8"/>
        </w:numPr>
        <w:spacing w:line="400" w:lineRule="exact"/>
        <w:jc w:val="both"/>
        <w:rPr>
          <w:color w:val="000000" w:themeColor="text1"/>
        </w:rPr>
      </w:pPr>
      <w:r w:rsidRPr="00C40545">
        <w:rPr>
          <w:rFonts w:eastAsia="標楷體"/>
          <w:color w:val="000000" w:themeColor="text1"/>
          <w:sz w:val="28"/>
          <w:szCs w:val="28"/>
        </w:rPr>
        <w:t>設置使用計畫書內容：設置使用計畫書內容（主文部分）應至少涵蓋下列項目，投標廠商應依評選項目依序撰擬。</w:t>
      </w:r>
    </w:p>
    <w:tbl>
      <w:tblPr>
        <w:tblW w:w="9527" w:type="dxa"/>
        <w:tblInd w:w="-34" w:type="dxa"/>
        <w:tblCellMar>
          <w:left w:w="10" w:type="dxa"/>
          <w:right w:w="10" w:type="dxa"/>
        </w:tblCellMar>
        <w:tblLook w:val="0000" w:firstRow="0" w:lastRow="0" w:firstColumn="0" w:lastColumn="0" w:noHBand="0" w:noVBand="0"/>
      </w:tblPr>
      <w:tblGrid>
        <w:gridCol w:w="709"/>
        <w:gridCol w:w="2410"/>
        <w:gridCol w:w="6408"/>
      </w:tblGrid>
      <w:tr w:rsidR="00C40545" w:rsidRPr="00C40545" w14:paraId="07222046"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BD339" w14:textId="77777777" w:rsidR="00B7527F" w:rsidRPr="00C40545" w:rsidRDefault="00224083">
            <w:pPr>
              <w:snapToGrid w:val="0"/>
              <w:spacing w:line="240" w:lineRule="auto"/>
              <w:jc w:val="center"/>
              <w:rPr>
                <w:rFonts w:eastAsia="標楷體"/>
                <w:color w:val="000000" w:themeColor="text1"/>
                <w:sz w:val="28"/>
              </w:rPr>
            </w:pPr>
            <w:r w:rsidRPr="00C40545">
              <w:rPr>
                <w:rFonts w:eastAsia="標楷體"/>
                <w:color w:val="000000" w:themeColor="text1"/>
                <w:sz w:val="28"/>
              </w:rPr>
              <w:t>項次</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2F54B" w14:textId="77777777" w:rsidR="00B7527F" w:rsidRPr="00C40545" w:rsidRDefault="00224083">
            <w:pPr>
              <w:snapToGrid w:val="0"/>
              <w:spacing w:line="240" w:lineRule="auto"/>
              <w:jc w:val="center"/>
              <w:rPr>
                <w:rFonts w:eastAsia="標楷體"/>
                <w:color w:val="000000" w:themeColor="text1"/>
                <w:sz w:val="28"/>
              </w:rPr>
            </w:pPr>
            <w:r w:rsidRPr="00C40545">
              <w:rPr>
                <w:rFonts w:eastAsia="標楷體"/>
                <w:color w:val="000000" w:themeColor="text1"/>
                <w:sz w:val="28"/>
              </w:rPr>
              <w:t>評選項目</w:t>
            </w:r>
          </w:p>
        </w:tc>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911F2" w14:textId="77777777" w:rsidR="00B7527F" w:rsidRPr="00C40545" w:rsidRDefault="00224083">
            <w:pPr>
              <w:snapToGrid w:val="0"/>
              <w:spacing w:line="240" w:lineRule="auto"/>
              <w:jc w:val="center"/>
              <w:rPr>
                <w:rFonts w:eastAsia="標楷體"/>
                <w:color w:val="000000" w:themeColor="text1"/>
                <w:sz w:val="28"/>
              </w:rPr>
            </w:pPr>
            <w:r w:rsidRPr="00C40545">
              <w:rPr>
                <w:rFonts w:eastAsia="標楷體"/>
                <w:color w:val="000000" w:themeColor="text1"/>
                <w:sz w:val="28"/>
              </w:rPr>
              <w:t>設置使用計畫書撰擬重點規定</w:t>
            </w:r>
          </w:p>
        </w:tc>
      </w:tr>
      <w:tr w:rsidR="00C40545" w:rsidRPr="00C40545" w14:paraId="0E99DED7"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CC91D" w14:textId="77777777" w:rsidR="00B7527F" w:rsidRPr="00C40545" w:rsidRDefault="00224083">
            <w:pPr>
              <w:snapToGrid w:val="0"/>
              <w:spacing w:line="240" w:lineRule="auto"/>
              <w:jc w:val="center"/>
              <w:rPr>
                <w:rFonts w:eastAsia="標楷體"/>
                <w:color w:val="000000" w:themeColor="text1"/>
                <w:sz w:val="28"/>
              </w:rPr>
            </w:pPr>
            <w:r w:rsidRPr="00C40545">
              <w:rPr>
                <w:rFonts w:eastAsia="標楷體"/>
                <w:color w:val="000000" w:themeColor="text1"/>
                <w:sz w:val="28"/>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C3368" w14:textId="77777777" w:rsidR="00B7527F" w:rsidRPr="00C40545" w:rsidRDefault="00224083">
            <w:pPr>
              <w:snapToGrid w:val="0"/>
              <w:spacing w:line="240" w:lineRule="auto"/>
              <w:jc w:val="both"/>
              <w:rPr>
                <w:rFonts w:eastAsia="標楷體"/>
                <w:color w:val="000000" w:themeColor="text1"/>
                <w:sz w:val="28"/>
              </w:rPr>
            </w:pPr>
            <w:r w:rsidRPr="00C40545">
              <w:rPr>
                <w:rFonts w:eastAsia="標楷體"/>
                <w:color w:val="000000" w:themeColor="text1"/>
                <w:sz w:val="28"/>
                <w:szCs w:val="28"/>
              </w:rPr>
              <w:t>公司基本資料</w:t>
            </w:r>
            <w:r w:rsidRPr="00C40545">
              <w:rPr>
                <w:rFonts w:eastAsia="標楷體"/>
                <w:color w:val="000000" w:themeColor="text1"/>
                <w:sz w:val="28"/>
                <w:szCs w:val="28"/>
              </w:rPr>
              <w:t>(10%)</w:t>
            </w:r>
          </w:p>
        </w:tc>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CD667" w14:textId="77777777" w:rsidR="00B7527F" w:rsidRPr="00C40545" w:rsidRDefault="00224083">
            <w:pPr>
              <w:numPr>
                <w:ilvl w:val="0"/>
                <w:numId w:val="9"/>
              </w:numPr>
              <w:tabs>
                <w:tab w:val="left" w:pos="-1745"/>
              </w:tabs>
              <w:snapToGrid w:val="0"/>
              <w:spacing w:line="240" w:lineRule="auto"/>
              <w:jc w:val="both"/>
              <w:rPr>
                <w:color w:val="000000" w:themeColor="text1"/>
              </w:rPr>
            </w:pPr>
            <w:r w:rsidRPr="00C40545">
              <w:rPr>
                <w:rFonts w:eastAsia="標楷體"/>
                <w:color w:val="000000" w:themeColor="text1"/>
                <w:sz w:val="28"/>
              </w:rPr>
              <w:t>負責</w:t>
            </w:r>
            <w:r w:rsidRPr="00C40545">
              <w:rPr>
                <w:rFonts w:eastAsia="標楷體"/>
                <w:color w:val="000000" w:themeColor="text1"/>
                <w:sz w:val="28"/>
                <w:szCs w:val="28"/>
              </w:rPr>
              <w:t>人、公司簡介、公司資本額。</w:t>
            </w:r>
          </w:p>
          <w:p w14:paraId="61C9FB0B" w14:textId="77777777" w:rsidR="00B7527F" w:rsidRPr="00C40545" w:rsidRDefault="00224083">
            <w:pPr>
              <w:numPr>
                <w:ilvl w:val="0"/>
                <w:numId w:val="9"/>
              </w:numPr>
              <w:tabs>
                <w:tab w:val="left" w:pos="-1745"/>
              </w:tabs>
              <w:snapToGrid w:val="0"/>
              <w:spacing w:line="240" w:lineRule="auto"/>
              <w:jc w:val="both"/>
              <w:rPr>
                <w:color w:val="000000" w:themeColor="text1"/>
              </w:rPr>
            </w:pPr>
            <w:r w:rsidRPr="00C40545">
              <w:rPr>
                <w:rFonts w:eastAsia="標楷體"/>
                <w:color w:val="000000" w:themeColor="text1"/>
                <w:sz w:val="28"/>
                <w:szCs w:val="28"/>
              </w:rPr>
              <w:t>組織</w:t>
            </w:r>
            <w:r w:rsidRPr="00C40545">
              <w:rPr>
                <w:rFonts w:eastAsia="標楷體"/>
                <w:color w:val="000000" w:themeColor="text1"/>
                <w:sz w:val="28"/>
              </w:rPr>
              <w:t>架構及主要經營管理人員之職掌與背景。</w:t>
            </w:r>
          </w:p>
          <w:p w14:paraId="1CB0B5BB" w14:textId="77777777" w:rsidR="00B7527F" w:rsidRPr="00C40545" w:rsidRDefault="00224083">
            <w:pPr>
              <w:numPr>
                <w:ilvl w:val="0"/>
                <w:numId w:val="9"/>
              </w:numPr>
              <w:tabs>
                <w:tab w:val="left" w:pos="-1745"/>
              </w:tabs>
              <w:snapToGrid w:val="0"/>
              <w:spacing w:line="240" w:lineRule="auto"/>
              <w:jc w:val="both"/>
              <w:rPr>
                <w:rFonts w:eastAsia="標楷體"/>
                <w:color w:val="000000" w:themeColor="text1"/>
                <w:sz w:val="28"/>
              </w:rPr>
            </w:pPr>
            <w:r w:rsidRPr="00C40545">
              <w:rPr>
                <w:rFonts w:eastAsia="標楷體"/>
                <w:color w:val="000000" w:themeColor="text1"/>
                <w:sz w:val="28"/>
              </w:rPr>
              <w:t>計畫主持人及工作人員具備相關計畫之經驗與能力（包含學歷、經歷、專長、職位）。</w:t>
            </w:r>
          </w:p>
          <w:p w14:paraId="42388D84" w14:textId="77777777" w:rsidR="00B7527F" w:rsidRPr="00C40545" w:rsidRDefault="00224083">
            <w:pPr>
              <w:numPr>
                <w:ilvl w:val="0"/>
                <w:numId w:val="9"/>
              </w:numPr>
              <w:tabs>
                <w:tab w:val="left" w:pos="-1745"/>
              </w:tabs>
              <w:snapToGrid w:val="0"/>
              <w:spacing w:line="240" w:lineRule="auto"/>
              <w:jc w:val="both"/>
              <w:rPr>
                <w:rFonts w:eastAsia="標楷體"/>
                <w:color w:val="000000" w:themeColor="text1"/>
                <w:sz w:val="28"/>
              </w:rPr>
            </w:pPr>
            <w:r w:rsidRPr="00C40545">
              <w:rPr>
                <w:rFonts w:eastAsia="標楷體"/>
                <w:color w:val="000000" w:themeColor="text1"/>
                <w:sz w:val="28"/>
              </w:rPr>
              <w:t>員工人數及人力投入規劃與配置</w:t>
            </w:r>
          </w:p>
        </w:tc>
      </w:tr>
      <w:tr w:rsidR="00C40545" w:rsidRPr="00C40545" w14:paraId="1FC5095B"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6A86F" w14:textId="77777777" w:rsidR="00B7527F" w:rsidRPr="00C40545" w:rsidRDefault="00224083">
            <w:pPr>
              <w:snapToGrid w:val="0"/>
              <w:spacing w:line="240" w:lineRule="auto"/>
              <w:jc w:val="center"/>
              <w:rPr>
                <w:rFonts w:eastAsia="標楷體"/>
                <w:color w:val="000000" w:themeColor="text1"/>
                <w:sz w:val="28"/>
              </w:rPr>
            </w:pPr>
            <w:r w:rsidRPr="00C40545">
              <w:rPr>
                <w:rFonts w:eastAsia="標楷體"/>
                <w:color w:val="000000" w:themeColor="text1"/>
                <w:sz w:val="28"/>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88B5B" w14:textId="77777777" w:rsidR="00B7527F" w:rsidRPr="00AA1933" w:rsidRDefault="00AA1933" w:rsidP="00AA1933">
            <w:pPr>
              <w:pStyle w:val="Default"/>
              <w:numPr>
                <w:ilvl w:val="0"/>
                <w:numId w:val="1"/>
              </w:numPr>
              <w:jc w:val="both"/>
              <w:rPr>
                <w:rFonts w:ascii="Calibri" w:hAnsi="Calibri" w:cs="Calibri"/>
                <w:color w:val="auto"/>
                <w:sz w:val="28"/>
                <w:szCs w:val="28"/>
              </w:rPr>
            </w:pPr>
            <w:r w:rsidRPr="00AA1933">
              <w:rPr>
                <w:rFonts w:ascii="Calibri" w:hAnsi="Calibri" w:cs="Calibri"/>
                <w:color w:val="auto"/>
                <w:sz w:val="28"/>
                <w:szCs w:val="28"/>
              </w:rPr>
              <w:t>廠商近</w:t>
            </w:r>
            <w:r w:rsidRPr="00AA1933">
              <w:rPr>
                <w:rFonts w:ascii="Calibri" w:hAnsi="Calibri" w:cs="Calibri" w:hint="eastAsia"/>
                <w:color w:val="auto"/>
                <w:sz w:val="28"/>
                <w:szCs w:val="28"/>
              </w:rPr>
              <w:t>5</w:t>
            </w:r>
            <w:r w:rsidRPr="00AA1933">
              <w:rPr>
                <w:rFonts w:ascii="Calibri" w:hAnsi="Calibri" w:cs="Calibri" w:hint="eastAsia"/>
                <w:color w:val="auto"/>
                <w:sz w:val="28"/>
                <w:szCs w:val="28"/>
              </w:rPr>
              <w:t>年相關案件履約實績</w:t>
            </w:r>
            <w:r w:rsidR="008309E9" w:rsidRPr="00AA1933">
              <w:rPr>
                <w:rFonts w:ascii="Calibri" w:hAnsi="Calibri" w:cs="Calibri"/>
                <w:color w:val="auto"/>
                <w:sz w:val="28"/>
                <w:szCs w:val="28"/>
              </w:rPr>
              <w:t>(1</w:t>
            </w:r>
            <w:r w:rsidR="00B57457" w:rsidRPr="00AA1933">
              <w:rPr>
                <w:rFonts w:ascii="Calibri" w:hAnsi="Calibri" w:cs="Calibri"/>
                <w:color w:val="auto"/>
                <w:sz w:val="28"/>
                <w:szCs w:val="28"/>
              </w:rPr>
              <w:t>0</w:t>
            </w:r>
            <w:r w:rsidR="008309E9" w:rsidRPr="00AA1933">
              <w:rPr>
                <w:rFonts w:ascii="Calibri" w:hAnsi="Calibri" w:cs="Calibri"/>
                <w:color w:val="auto"/>
                <w:sz w:val="28"/>
                <w:szCs w:val="28"/>
              </w:rPr>
              <w:t>%)</w:t>
            </w:r>
          </w:p>
        </w:tc>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70483" w14:textId="77777777" w:rsidR="00B7527F" w:rsidRPr="00B57457" w:rsidRDefault="00AA1933" w:rsidP="00B57457">
            <w:pPr>
              <w:pStyle w:val="Default"/>
              <w:jc w:val="both"/>
              <w:rPr>
                <w:sz w:val="28"/>
                <w:szCs w:val="28"/>
              </w:rPr>
            </w:pPr>
            <w:r>
              <w:rPr>
                <w:rFonts w:hint="eastAsia"/>
                <w:sz w:val="28"/>
                <w:szCs w:val="28"/>
              </w:rPr>
              <w:t>詳列曾辦理與本案類似經驗的案例及相關說明</w:t>
            </w:r>
          </w:p>
        </w:tc>
      </w:tr>
      <w:tr w:rsidR="00C40545" w:rsidRPr="00C40545" w14:paraId="6B3FC418"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04B3E2" w14:textId="77777777" w:rsidR="00B7527F" w:rsidRPr="00C40545" w:rsidRDefault="00224083">
            <w:pPr>
              <w:snapToGrid w:val="0"/>
              <w:spacing w:line="240" w:lineRule="auto"/>
              <w:jc w:val="center"/>
              <w:rPr>
                <w:rFonts w:eastAsia="標楷體"/>
                <w:color w:val="000000" w:themeColor="text1"/>
                <w:sz w:val="28"/>
              </w:rPr>
            </w:pPr>
            <w:r w:rsidRPr="00C40545">
              <w:rPr>
                <w:rFonts w:eastAsia="標楷體"/>
                <w:color w:val="000000" w:themeColor="text1"/>
                <w:sz w:val="2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5DE6A" w14:textId="77777777" w:rsidR="00B7527F" w:rsidRPr="00C40545" w:rsidRDefault="00224083">
            <w:pPr>
              <w:snapToGrid w:val="0"/>
              <w:spacing w:line="240" w:lineRule="auto"/>
              <w:jc w:val="both"/>
              <w:rPr>
                <w:rFonts w:eastAsia="標楷體"/>
                <w:color w:val="000000" w:themeColor="text1"/>
                <w:sz w:val="28"/>
              </w:rPr>
            </w:pPr>
            <w:r w:rsidRPr="00C40545">
              <w:rPr>
                <w:rFonts w:eastAsia="標楷體"/>
                <w:color w:val="000000" w:themeColor="text1"/>
                <w:sz w:val="28"/>
              </w:rPr>
              <w:t>興建計畫</w:t>
            </w:r>
            <w:r w:rsidRPr="00C40545">
              <w:rPr>
                <w:rFonts w:eastAsia="標楷體"/>
                <w:color w:val="000000" w:themeColor="text1"/>
                <w:sz w:val="28"/>
              </w:rPr>
              <w:t>(25%)</w:t>
            </w:r>
          </w:p>
        </w:tc>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23EE8" w14:textId="77777777" w:rsidR="00B7527F" w:rsidRPr="00C40545" w:rsidRDefault="00224083">
            <w:pPr>
              <w:numPr>
                <w:ilvl w:val="0"/>
                <w:numId w:val="10"/>
              </w:numPr>
              <w:tabs>
                <w:tab w:val="left" w:pos="-1745"/>
              </w:tabs>
              <w:snapToGrid w:val="0"/>
              <w:spacing w:line="240" w:lineRule="auto"/>
              <w:jc w:val="both"/>
              <w:rPr>
                <w:rFonts w:eastAsia="標楷體"/>
                <w:color w:val="000000" w:themeColor="text1"/>
                <w:sz w:val="28"/>
              </w:rPr>
            </w:pPr>
            <w:r w:rsidRPr="00C40545">
              <w:rPr>
                <w:rFonts w:eastAsia="標楷體"/>
                <w:color w:val="000000" w:themeColor="text1"/>
                <w:sz w:val="28"/>
              </w:rPr>
              <w:t>開發計畫可行性規劃報告書。</w:t>
            </w:r>
          </w:p>
          <w:p w14:paraId="36941F2D" w14:textId="77777777" w:rsidR="00B7527F" w:rsidRPr="00C40545" w:rsidRDefault="00224083">
            <w:pPr>
              <w:numPr>
                <w:ilvl w:val="0"/>
                <w:numId w:val="10"/>
              </w:numPr>
              <w:tabs>
                <w:tab w:val="left" w:pos="-1745"/>
              </w:tabs>
              <w:snapToGrid w:val="0"/>
              <w:spacing w:line="240" w:lineRule="auto"/>
              <w:jc w:val="both"/>
              <w:rPr>
                <w:rFonts w:eastAsia="標楷體"/>
                <w:color w:val="000000" w:themeColor="text1"/>
                <w:sz w:val="28"/>
              </w:rPr>
            </w:pPr>
            <w:r w:rsidRPr="00C40545">
              <w:rPr>
                <w:rFonts w:eastAsia="標楷體"/>
                <w:color w:val="000000" w:themeColor="text1"/>
                <w:sz w:val="28"/>
              </w:rPr>
              <w:t>光電與機電設備規格。</w:t>
            </w:r>
          </w:p>
          <w:p w14:paraId="6B7CDEEE" w14:textId="77777777" w:rsidR="00B7527F" w:rsidRPr="00C40545" w:rsidRDefault="00224083">
            <w:pPr>
              <w:numPr>
                <w:ilvl w:val="0"/>
                <w:numId w:val="10"/>
              </w:numPr>
              <w:tabs>
                <w:tab w:val="left" w:pos="-1745"/>
              </w:tabs>
              <w:snapToGrid w:val="0"/>
              <w:spacing w:line="240" w:lineRule="auto"/>
              <w:jc w:val="both"/>
              <w:rPr>
                <w:rFonts w:eastAsia="標楷體"/>
                <w:color w:val="000000" w:themeColor="text1"/>
                <w:sz w:val="28"/>
              </w:rPr>
            </w:pPr>
            <w:r w:rsidRPr="00C40545">
              <w:rPr>
                <w:rFonts w:eastAsia="標楷體"/>
                <w:color w:val="000000" w:themeColor="text1"/>
                <w:sz w:val="28"/>
              </w:rPr>
              <w:t>工作團隊說明。</w:t>
            </w:r>
          </w:p>
          <w:p w14:paraId="30814BA5" w14:textId="77777777" w:rsidR="00B7527F" w:rsidRPr="00C40545" w:rsidRDefault="00224083">
            <w:pPr>
              <w:numPr>
                <w:ilvl w:val="0"/>
                <w:numId w:val="10"/>
              </w:numPr>
              <w:tabs>
                <w:tab w:val="left" w:pos="-1745"/>
              </w:tabs>
              <w:snapToGrid w:val="0"/>
              <w:spacing w:line="240" w:lineRule="auto"/>
              <w:jc w:val="both"/>
              <w:rPr>
                <w:rFonts w:eastAsia="標楷體"/>
                <w:color w:val="000000" w:themeColor="text1"/>
                <w:sz w:val="28"/>
              </w:rPr>
            </w:pPr>
            <w:r w:rsidRPr="00C40545">
              <w:rPr>
                <w:rFonts w:eastAsia="標楷體"/>
                <w:color w:val="000000" w:themeColor="text1"/>
                <w:sz w:val="28"/>
              </w:rPr>
              <w:t>施工規劃及期程</w:t>
            </w:r>
            <w:r w:rsidRPr="00C40545">
              <w:rPr>
                <w:rFonts w:eastAsia="標楷體"/>
                <w:color w:val="000000" w:themeColor="text1"/>
                <w:sz w:val="28"/>
              </w:rPr>
              <w:t>(</w:t>
            </w:r>
            <w:r w:rsidRPr="00C40545">
              <w:rPr>
                <w:rFonts w:eastAsia="標楷體"/>
                <w:color w:val="000000" w:themeColor="text1"/>
                <w:sz w:val="28"/>
              </w:rPr>
              <w:t>含查核點</w:t>
            </w:r>
            <w:r w:rsidRPr="00C40545">
              <w:rPr>
                <w:rFonts w:eastAsia="標楷體"/>
                <w:color w:val="000000" w:themeColor="text1"/>
                <w:sz w:val="28"/>
              </w:rPr>
              <w:t>)</w:t>
            </w:r>
            <w:r w:rsidRPr="00C40545">
              <w:rPr>
                <w:rFonts w:eastAsia="標楷體"/>
                <w:color w:val="000000" w:themeColor="text1"/>
                <w:sz w:val="28"/>
              </w:rPr>
              <w:t>。</w:t>
            </w:r>
          </w:p>
        </w:tc>
      </w:tr>
      <w:tr w:rsidR="00C40545" w:rsidRPr="00C40545" w14:paraId="0998A425"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2ADAE" w14:textId="77777777" w:rsidR="00B7527F" w:rsidRPr="00C40545" w:rsidRDefault="00224083">
            <w:pPr>
              <w:snapToGrid w:val="0"/>
              <w:spacing w:line="240" w:lineRule="auto"/>
              <w:jc w:val="center"/>
              <w:rPr>
                <w:rFonts w:eastAsia="標楷體"/>
                <w:color w:val="000000" w:themeColor="text1"/>
                <w:sz w:val="28"/>
              </w:rPr>
            </w:pPr>
            <w:r w:rsidRPr="00C40545">
              <w:rPr>
                <w:rFonts w:eastAsia="標楷體"/>
                <w:color w:val="000000" w:themeColor="text1"/>
                <w:sz w:val="28"/>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DA17C" w14:textId="77777777" w:rsidR="00B7527F" w:rsidRPr="00C40545" w:rsidRDefault="00224083">
            <w:pPr>
              <w:snapToGrid w:val="0"/>
              <w:spacing w:line="240" w:lineRule="auto"/>
              <w:jc w:val="both"/>
              <w:rPr>
                <w:rFonts w:eastAsia="標楷體"/>
                <w:color w:val="000000" w:themeColor="text1"/>
                <w:sz w:val="28"/>
              </w:rPr>
            </w:pPr>
            <w:r w:rsidRPr="00C40545">
              <w:rPr>
                <w:rFonts w:eastAsia="標楷體"/>
                <w:color w:val="000000" w:themeColor="text1"/>
                <w:sz w:val="28"/>
              </w:rPr>
              <w:t>營運計畫</w:t>
            </w:r>
            <w:r w:rsidRPr="00C40545">
              <w:rPr>
                <w:rFonts w:eastAsia="標楷體"/>
                <w:color w:val="000000" w:themeColor="text1"/>
                <w:sz w:val="28"/>
              </w:rPr>
              <w:t>(15%)</w:t>
            </w:r>
          </w:p>
        </w:tc>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8F181" w14:textId="77777777" w:rsidR="00B7527F" w:rsidRPr="00C40545" w:rsidRDefault="00224083">
            <w:pPr>
              <w:numPr>
                <w:ilvl w:val="0"/>
                <w:numId w:val="11"/>
              </w:numPr>
              <w:tabs>
                <w:tab w:val="left" w:pos="-1745"/>
              </w:tabs>
              <w:snapToGrid w:val="0"/>
              <w:spacing w:line="240" w:lineRule="auto"/>
              <w:jc w:val="both"/>
              <w:rPr>
                <w:rFonts w:eastAsia="標楷體"/>
                <w:color w:val="000000" w:themeColor="text1"/>
                <w:sz w:val="28"/>
              </w:rPr>
            </w:pPr>
            <w:r w:rsidRPr="00C40545">
              <w:rPr>
                <w:rFonts w:eastAsia="標楷體"/>
                <w:color w:val="000000" w:themeColor="text1"/>
                <w:sz w:val="28"/>
              </w:rPr>
              <w:t>營運組織及管理計畫。</w:t>
            </w:r>
          </w:p>
          <w:p w14:paraId="23A5CB70" w14:textId="77777777" w:rsidR="00B7527F" w:rsidRPr="00C40545" w:rsidRDefault="00224083">
            <w:pPr>
              <w:numPr>
                <w:ilvl w:val="0"/>
                <w:numId w:val="11"/>
              </w:numPr>
              <w:tabs>
                <w:tab w:val="left" w:pos="-1745"/>
              </w:tabs>
              <w:snapToGrid w:val="0"/>
              <w:spacing w:line="240" w:lineRule="auto"/>
              <w:jc w:val="both"/>
              <w:rPr>
                <w:rFonts w:eastAsia="標楷體"/>
                <w:color w:val="000000" w:themeColor="text1"/>
                <w:sz w:val="28"/>
              </w:rPr>
            </w:pPr>
            <w:r w:rsidRPr="00C40545">
              <w:rPr>
                <w:rFonts w:eastAsia="標楷體"/>
                <w:color w:val="000000" w:themeColor="text1"/>
                <w:sz w:val="28"/>
              </w:rPr>
              <w:t>設備運轉與維修計畫。</w:t>
            </w:r>
          </w:p>
          <w:p w14:paraId="2A7A5EE8" w14:textId="77777777" w:rsidR="00B7527F" w:rsidRPr="00C40545" w:rsidRDefault="00224083">
            <w:pPr>
              <w:numPr>
                <w:ilvl w:val="0"/>
                <w:numId w:val="11"/>
              </w:numPr>
              <w:tabs>
                <w:tab w:val="left" w:pos="-1745"/>
              </w:tabs>
              <w:snapToGrid w:val="0"/>
              <w:spacing w:line="240" w:lineRule="auto"/>
              <w:jc w:val="both"/>
              <w:rPr>
                <w:rFonts w:eastAsia="標楷體"/>
                <w:color w:val="000000" w:themeColor="text1"/>
                <w:sz w:val="28"/>
              </w:rPr>
            </w:pPr>
            <w:r w:rsidRPr="00C40545">
              <w:rPr>
                <w:rFonts w:eastAsia="標楷體"/>
                <w:color w:val="000000" w:themeColor="text1"/>
                <w:sz w:val="28"/>
              </w:rPr>
              <w:t>安全維護措施。</w:t>
            </w:r>
          </w:p>
          <w:p w14:paraId="3397AE3E" w14:textId="77777777" w:rsidR="00B7527F" w:rsidRPr="00C40545" w:rsidRDefault="00224083">
            <w:pPr>
              <w:numPr>
                <w:ilvl w:val="0"/>
                <w:numId w:val="11"/>
              </w:numPr>
              <w:tabs>
                <w:tab w:val="left" w:pos="-1745"/>
              </w:tabs>
              <w:snapToGrid w:val="0"/>
              <w:spacing w:line="240" w:lineRule="auto"/>
              <w:jc w:val="both"/>
              <w:rPr>
                <w:rFonts w:eastAsia="標楷體"/>
                <w:color w:val="000000" w:themeColor="text1"/>
                <w:sz w:val="28"/>
              </w:rPr>
            </w:pPr>
            <w:r w:rsidRPr="00C40545">
              <w:rPr>
                <w:rFonts w:eastAsia="標楷體"/>
                <w:color w:val="000000" w:themeColor="text1"/>
                <w:sz w:val="28"/>
              </w:rPr>
              <w:t>品質保證計畫、緊急應變計畫。</w:t>
            </w:r>
          </w:p>
          <w:p w14:paraId="5D0450B2" w14:textId="77777777" w:rsidR="00B7527F" w:rsidRPr="00C40545" w:rsidRDefault="00224083">
            <w:pPr>
              <w:numPr>
                <w:ilvl w:val="0"/>
                <w:numId w:val="11"/>
              </w:numPr>
              <w:tabs>
                <w:tab w:val="left" w:pos="-1745"/>
              </w:tabs>
              <w:snapToGrid w:val="0"/>
              <w:spacing w:line="240" w:lineRule="auto"/>
              <w:jc w:val="both"/>
              <w:rPr>
                <w:rFonts w:eastAsia="標楷體"/>
                <w:color w:val="000000" w:themeColor="text1"/>
                <w:sz w:val="28"/>
              </w:rPr>
            </w:pPr>
            <w:r w:rsidRPr="00C40545">
              <w:rPr>
                <w:rFonts w:eastAsia="標楷體"/>
                <w:color w:val="000000" w:themeColor="text1"/>
                <w:sz w:val="28"/>
              </w:rPr>
              <w:t>結構損壞及漏水保固計畫。</w:t>
            </w:r>
          </w:p>
        </w:tc>
      </w:tr>
      <w:tr w:rsidR="00C40545" w:rsidRPr="00C40545" w14:paraId="53879767"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DDCD00" w14:textId="77777777" w:rsidR="00B7527F" w:rsidRPr="00C40545" w:rsidRDefault="00224083">
            <w:pPr>
              <w:snapToGrid w:val="0"/>
              <w:spacing w:line="240" w:lineRule="auto"/>
              <w:jc w:val="center"/>
              <w:rPr>
                <w:rFonts w:eastAsia="標楷體"/>
                <w:color w:val="000000" w:themeColor="text1"/>
                <w:sz w:val="28"/>
              </w:rPr>
            </w:pPr>
            <w:r w:rsidRPr="00C40545">
              <w:rPr>
                <w:rFonts w:eastAsia="標楷體"/>
                <w:color w:val="000000" w:themeColor="text1"/>
                <w:sz w:val="28"/>
              </w:rPr>
              <w:lastRenderedPageBreak/>
              <w:t>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0E3D43" w14:textId="77777777" w:rsidR="00B7527F" w:rsidRPr="00C40545" w:rsidRDefault="00224083">
            <w:pPr>
              <w:snapToGrid w:val="0"/>
              <w:spacing w:line="240" w:lineRule="auto"/>
              <w:jc w:val="both"/>
              <w:rPr>
                <w:rFonts w:eastAsia="標楷體"/>
                <w:color w:val="000000" w:themeColor="text1"/>
                <w:sz w:val="28"/>
              </w:rPr>
            </w:pPr>
            <w:r w:rsidRPr="00C40545">
              <w:rPr>
                <w:rFonts w:eastAsia="標楷體"/>
                <w:color w:val="000000" w:themeColor="text1"/>
                <w:sz w:val="28"/>
              </w:rPr>
              <w:t>廠商投標值</w:t>
            </w:r>
            <w:r w:rsidRPr="00C40545">
              <w:rPr>
                <w:rFonts w:eastAsia="標楷體"/>
                <w:color w:val="000000" w:themeColor="text1"/>
                <w:sz w:val="28"/>
              </w:rPr>
              <w:t>(20%)</w:t>
            </w:r>
          </w:p>
        </w:tc>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0F906" w14:textId="395B71D9" w:rsidR="00B7527F" w:rsidRPr="006B7A22" w:rsidRDefault="00224083">
            <w:pPr>
              <w:numPr>
                <w:ilvl w:val="0"/>
                <w:numId w:val="12"/>
              </w:numPr>
              <w:tabs>
                <w:tab w:val="left" w:pos="-1745"/>
              </w:tabs>
              <w:snapToGrid w:val="0"/>
              <w:spacing w:line="240" w:lineRule="auto"/>
              <w:jc w:val="both"/>
              <w:rPr>
                <w:color w:val="000000" w:themeColor="text1"/>
              </w:rPr>
            </w:pPr>
            <w:r w:rsidRPr="00C40545">
              <w:rPr>
                <w:rFonts w:eastAsia="標楷體"/>
                <w:color w:val="000000" w:themeColor="text1"/>
                <w:sz w:val="28"/>
              </w:rPr>
              <w:t>投標值</w:t>
            </w:r>
            <w:r w:rsidRPr="00C40545">
              <w:rPr>
                <w:rFonts w:eastAsia="標楷體"/>
                <w:color w:val="000000" w:themeColor="text1"/>
                <w:sz w:val="28"/>
              </w:rPr>
              <w:t>=</w:t>
            </w:r>
            <w:r w:rsidRPr="00C40545">
              <w:rPr>
                <w:rFonts w:eastAsia="標楷體"/>
                <w:color w:val="000000" w:themeColor="text1"/>
                <w:sz w:val="28"/>
              </w:rPr>
              <w:t>投標設備設置容量</w:t>
            </w:r>
            <w:r w:rsidRPr="00C40545">
              <w:rPr>
                <w:rFonts w:eastAsia="標楷體"/>
                <w:color w:val="000000" w:themeColor="text1"/>
                <w:sz w:val="28"/>
              </w:rPr>
              <w:t>(kWp)×</w:t>
            </w:r>
            <w:r w:rsidRPr="00C40545">
              <w:rPr>
                <w:rFonts w:eastAsia="標楷體"/>
                <w:color w:val="000000" w:themeColor="text1"/>
                <w:sz w:val="28"/>
              </w:rPr>
              <w:t>回饋金百分比</w:t>
            </w:r>
            <w:r w:rsidRPr="00C40545">
              <w:rPr>
                <w:rFonts w:eastAsia="標楷體"/>
                <w:color w:val="000000" w:themeColor="text1"/>
                <w:sz w:val="28"/>
              </w:rPr>
              <w:t>(%)</w:t>
            </w:r>
          </w:p>
          <w:p w14:paraId="042B57E5" w14:textId="4959AE6B" w:rsidR="006B7A22" w:rsidRPr="006B7A22" w:rsidRDefault="006B7A22">
            <w:pPr>
              <w:numPr>
                <w:ilvl w:val="0"/>
                <w:numId w:val="12"/>
              </w:numPr>
              <w:tabs>
                <w:tab w:val="left" w:pos="-1745"/>
              </w:tabs>
              <w:snapToGrid w:val="0"/>
              <w:spacing w:line="240" w:lineRule="auto"/>
              <w:jc w:val="both"/>
              <w:rPr>
                <w:rFonts w:ascii="標楷體" w:eastAsia="標楷體" w:hAnsi="標楷體"/>
                <w:color w:val="FF0000"/>
                <w:sz w:val="28"/>
                <w:szCs w:val="28"/>
              </w:rPr>
            </w:pPr>
            <w:r w:rsidRPr="006B7A22">
              <w:rPr>
                <w:rFonts w:ascii="標楷體" w:eastAsia="標楷體" w:hAnsi="標楷體" w:hint="eastAsia"/>
                <w:color w:val="FF0000"/>
                <w:sz w:val="28"/>
                <w:szCs w:val="28"/>
              </w:rPr>
              <w:t>地面型光電棚架回饋金百分比(％)採至少為1%以上</w:t>
            </w:r>
            <w:r>
              <w:rPr>
                <w:rFonts w:ascii="標楷體" w:eastAsia="標楷體" w:hAnsi="標楷體" w:hint="eastAsia"/>
                <w:color w:val="FF0000"/>
                <w:sz w:val="28"/>
                <w:szCs w:val="28"/>
              </w:rPr>
              <w:t>。</w:t>
            </w:r>
          </w:p>
          <w:p w14:paraId="396E322C" w14:textId="4959AE6B" w:rsidR="00B7527F" w:rsidRPr="00C40545" w:rsidRDefault="002341FF" w:rsidP="00EF359C">
            <w:pPr>
              <w:numPr>
                <w:ilvl w:val="0"/>
                <w:numId w:val="12"/>
              </w:numPr>
              <w:tabs>
                <w:tab w:val="left" w:pos="-1745"/>
              </w:tabs>
              <w:snapToGrid w:val="0"/>
              <w:spacing w:line="240" w:lineRule="auto"/>
              <w:jc w:val="both"/>
              <w:rPr>
                <w:rFonts w:eastAsia="標楷體"/>
                <w:color w:val="000000" w:themeColor="text1"/>
                <w:sz w:val="28"/>
              </w:rPr>
            </w:pPr>
            <w:r w:rsidRPr="00AE21EB">
              <w:rPr>
                <w:rFonts w:ascii="標楷體" w:eastAsia="標楷體" w:hAnsi="標楷體" w:hint="eastAsia"/>
                <w:color w:val="FF0000"/>
                <w:sz w:val="28"/>
                <w:szCs w:val="28"/>
              </w:rPr>
              <w:t>屋頂型光電公有廳舍</w:t>
            </w:r>
            <w:r w:rsidRPr="00AE21EB">
              <w:rPr>
                <w:rFonts w:ascii="新細明體" w:hAnsi="新細明體" w:hint="eastAsia"/>
                <w:color w:val="FF0000"/>
                <w:sz w:val="28"/>
                <w:szCs w:val="28"/>
              </w:rPr>
              <w:t>，</w:t>
            </w:r>
            <w:r w:rsidRPr="00AE21EB">
              <w:rPr>
                <w:rFonts w:ascii="標楷體" w:eastAsia="標楷體" w:hAnsi="標楷體" w:hint="eastAsia"/>
                <w:color w:val="FF0000"/>
                <w:sz w:val="28"/>
                <w:szCs w:val="28"/>
              </w:rPr>
              <w:t>一律採回饋金至少7％以上</w:t>
            </w:r>
            <w:r>
              <w:rPr>
                <w:rFonts w:ascii="標楷體" w:eastAsia="標楷體" w:hAnsi="標楷體" w:hint="eastAsia"/>
                <w:color w:val="FF0000"/>
                <w:sz w:val="28"/>
                <w:szCs w:val="28"/>
              </w:rPr>
              <w:t>。</w:t>
            </w:r>
          </w:p>
        </w:tc>
      </w:tr>
      <w:tr w:rsidR="00C40545" w:rsidRPr="00C40545" w14:paraId="068AC832"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826F5" w14:textId="77777777" w:rsidR="00B7527F" w:rsidRPr="00C40545" w:rsidRDefault="00224083">
            <w:pPr>
              <w:snapToGrid w:val="0"/>
              <w:spacing w:line="240" w:lineRule="auto"/>
              <w:jc w:val="center"/>
              <w:rPr>
                <w:color w:val="000000" w:themeColor="text1"/>
              </w:rPr>
            </w:pPr>
            <w:r w:rsidRPr="00C40545">
              <w:rPr>
                <w:rFonts w:eastAsia="標楷體"/>
                <w:color w:val="000000" w:themeColor="text1"/>
                <w:sz w:val="28"/>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B44FF" w14:textId="77777777" w:rsidR="00B7527F" w:rsidRPr="00C40545" w:rsidRDefault="00224083">
            <w:pPr>
              <w:snapToGrid w:val="0"/>
              <w:spacing w:line="240" w:lineRule="auto"/>
              <w:jc w:val="both"/>
              <w:rPr>
                <w:rFonts w:eastAsia="標楷體"/>
                <w:color w:val="000000" w:themeColor="text1"/>
                <w:sz w:val="28"/>
              </w:rPr>
            </w:pPr>
            <w:r w:rsidRPr="00C40545">
              <w:rPr>
                <w:rFonts w:eastAsia="標楷體"/>
                <w:color w:val="000000" w:themeColor="text1"/>
                <w:sz w:val="28"/>
              </w:rPr>
              <w:t>回饋及加值服務計畫</w:t>
            </w:r>
            <w:r w:rsidRPr="00C40545">
              <w:rPr>
                <w:rFonts w:eastAsia="標楷體"/>
                <w:color w:val="000000" w:themeColor="text1"/>
                <w:sz w:val="28"/>
              </w:rPr>
              <w:t>(10%)</w:t>
            </w:r>
          </w:p>
        </w:tc>
        <w:tc>
          <w:tcPr>
            <w:tcW w:w="6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2A2C1" w14:textId="77777777" w:rsidR="00B7527F" w:rsidRPr="00C40545" w:rsidRDefault="00224083">
            <w:pPr>
              <w:tabs>
                <w:tab w:val="left" w:pos="175"/>
              </w:tabs>
              <w:snapToGrid w:val="0"/>
              <w:spacing w:line="240" w:lineRule="auto"/>
              <w:jc w:val="both"/>
              <w:rPr>
                <w:rFonts w:eastAsia="標楷體"/>
                <w:color w:val="000000" w:themeColor="text1"/>
                <w:sz w:val="28"/>
              </w:rPr>
            </w:pPr>
            <w:r w:rsidRPr="00C40545">
              <w:rPr>
                <w:rFonts w:eastAsia="標楷體"/>
                <w:color w:val="000000" w:themeColor="text1"/>
                <w:sz w:val="28"/>
              </w:rPr>
              <w:t>廠商承諾回饋予提供建築物場址設置太陽光電發電設備所在機關或學校之計畫。計畫內容需與節能減碳、推廣再生能源、設置智慧設施等內容相關。</w:t>
            </w:r>
          </w:p>
        </w:tc>
      </w:tr>
      <w:tr w:rsidR="00C40545" w:rsidRPr="00C40545" w14:paraId="4B64EB6A"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ECB68" w14:textId="77777777" w:rsidR="00B7527F" w:rsidRPr="00C40545" w:rsidRDefault="00224083">
            <w:pPr>
              <w:snapToGrid w:val="0"/>
              <w:spacing w:line="240" w:lineRule="auto"/>
              <w:jc w:val="center"/>
              <w:rPr>
                <w:rFonts w:eastAsia="標楷體"/>
                <w:color w:val="000000" w:themeColor="text1"/>
                <w:sz w:val="28"/>
              </w:rPr>
            </w:pPr>
            <w:r w:rsidRPr="00C40545">
              <w:rPr>
                <w:rFonts w:eastAsia="標楷體"/>
                <w:color w:val="000000" w:themeColor="text1"/>
                <w:sz w:val="28"/>
              </w:rPr>
              <w:t>7</w:t>
            </w:r>
          </w:p>
        </w:tc>
        <w:tc>
          <w:tcPr>
            <w:tcW w:w="88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E12D2" w14:textId="77777777" w:rsidR="00B7527F" w:rsidRPr="00C40545" w:rsidRDefault="00224083">
            <w:pPr>
              <w:tabs>
                <w:tab w:val="left" w:pos="175"/>
              </w:tabs>
              <w:snapToGrid w:val="0"/>
              <w:spacing w:line="240" w:lineRule="auto"/>
              <w:jc w:val="both"/>
              <w:rPr>
                <w:color w:val="000000" w:themeColor="text1"/>
              </w:rPr>
            </w:pPr>
            <w:r w:rsidRPr="00C40545">
              <w:rPr>
                <w:rFonts w:eastAsia="標楷體"/>
                <w:color w:val="000000" w:themeColor="text1"/>
                <w:sz w:val="28"/>
                <w:szCs w:val="28"/>
              </w:rPr>
              <w:t>簡報與詢答</w:t>
            </w:r>
            <w:r w:rsidRPr="00C40545">
              <w:rPr>
                <w:rFonts w:eastAsia="標楷體"/>
                <w:color w:val="000000" w:themeColor="text1"/>
                <w:sz w:val="28"/>
                <w:szCs w:val="28"/>
              </w:rPr>
              <w:t>(10</w:t>
            </w:r>
            <w:r w:rsidRPr="00C40545">
              <w:rPr>
                <w:rFonts w:eastAsia="標楷體"/>
                <w:color w:val="000000" w:themeColor="text1"/>
                <w:sz w:val="28"/>
                <w:szCs w:val="24"/>
              </w:rPr>
              <w:t>%</w:t>
            </w:r>
            <w:r w:rsidRPr="00C40545">
              <w:rPr>
                <w:rFonts w:eastAsia="標楷體"/>
                <w:color w:val="000000" w:themeColor="text1"/>
                <w:sz w:val="28"/>
                <w:szCs w:val="28"/>
              </w:rPr>
              <w:t>)</w:t>
            </w:r>
          </w:p>
        </w:tc>
      </w:tr>
    </w:tbl>
    <w:p w14:paraId="4045217B" w14:textId="4A9ABD2B" w:rsidR="00B7527F" w:rsidRPr="00C40545" w:rsidRDefault="00AA1933" w:rsidP="00562982">
      <w:pPr>
        <w:widowControl/>
        <w:numPr>
          <w:ilvl w:val="0"/>
          <w:numId w:val="7"/>
        </w:numPr>
        <w:spacing w:line="400" w:lineRule="exact"/>
        <w:jc w:val="both"/>
        <w:rPr>
          <w:color w:val="000000" w:themeColor="text1"/>
        </w:rPr>
      </w:pPr>
      <w:r>
        <w:rPr>
          <w:rFonts w:eastAsia="標楷體" w:hint="eastAsia"/>
          <w:color w:val="000000" w:themeColor="text1"/>
          <w:sz w:val="28"/>
          <w:szCs w:val="28"/>
        </w:rPr>
        <w:t xml:space="preserve"> </w:t>
      </w:r>
      <w:r>
        <w:rPr>
          <w:rFonts w:eastAsia="標楷體"/>
          <w:color w:val="000000" w:themeColor="text1"/>
          <w:sz w:val="28"/>
          <w:szCs w:val="28"/>
        </w:rPr>
        <w:t xml:space="preserve">  </w:t>
      </w:r>
      <w:r w:rsidR="00224083" w:rsidRPr="00C40545">
        <w:rPr>
          <w:rFonts w:eastAsia="標楷體"/>
          <w:color w:val="000000" w:themeColor="text1"/>
          <w:sz w:val="28"/>
          <w:szCs w:val="28"/>
        </w:rPr>
        <w:t>設置使用計畫書附件封面：標題統一為</w:t>
      </w:r>
      <w:r w:rsidR="00562982" w:rsidRPr="00562982">
        <w:rPr>
          <w:rFonts w:eastAsia="標楷體" w:hint="eastAsia"/>
          <w:color w:val="000000" w:themeColor="text1"/>
          <w:sz w:val="28"/>
          <w:szCs w:val="28"/>
        </w:rPr>
        <w:t>屏東縣南州鄉同安國民小學</w:t>
      </w:r>
      <w:r w:rsidR="00562982" w:rsidRPr="00562982">
        <w:rPr>
          <w:rFonts w:eastAsia="標楷體"/>
          <w:color w:val="000000" w:themeColor="text1"/>
          <w:sz w:val="28"/>
          <w:szCs w:val="28"/>
        </w:rPr>
        <w:t>辦理</w:t>
      </w:r>
      <w:r w:rsidR="00562982" w:rsidRPr="00562982">
        <w:rPr>
          <w:rFonts w:eastAsia="標楷體" w:hint="eastAsia"/>
          <w:color w:val="000000" w:themeColor="text1"/>
          <w:sz w:val="28"/>
          <w:szCs w:val="28"/>
        </w:rPr>
        <w:t>「</w:t>
      </w:r>
      <w:r w:rsidR="00562982" w:rsidRPr="00562982">
        <w:rPr>
          <w:rFonts w:eastAsia="標楷體" w:hint="eastAsia"/>
          <w:color w:val="000000" w:themeColor="text1"/>
          <w:sz w:val="28"/>
          <w:szCs w:val="28"/>
        </w:rPr>
        <w:t>11</w:t>
      </w:r>
      <w:r w:rsidR="00CB057F">
        <w:rPr>
          <w:rFonts w:eastAsia="標楷體" w:hint="eastAsia"/>
          <w:color w:val="000000" w:themeColor="text1"/>
          <w:sz w:val="28"/>
          <w:szCs w:val="28"/>
        </w:rPr>
        <w:t>4</w:t>
      </w:r>
      <w:r w:rsidR="00562982" w:rsidRPr="00562982">
        <w:rPr>
          <w:rFonts w:eastAsia="標楷體" w:hint="eastAsia"/>
          <w:color w:val="000000" w:themeColor="text1"/>
          <w:sz w:val="28"/>
          <w:szCs w:val="28"/>
        </w:rPr>
        <w:t>年屏東縣南州鄉同安國民小學不動產設置屋頂型及平面型太陽光電發電設備租賃」</w:t>
      </w:r>
      <w:r w:rsidR="00224083" w:rsidRPr="00C40545">
        <w:rPr>
          <w:rFonts w:eastAsia="標楷體"/>
          <w:color w:val="000000" w:themeColor="text1"/>
          <w:sz w:val="28"/>
          <w:szCs w:val="28"/>
        </w:rPr>
        <w:t>設置使用計畫書附件。</w:t>
      </w:r>
    </w:p>
    <w:p w14:paraId="372239AF" w14:textId="77777777" w:rsidR="00B7527F" w:rsidRPr="00C40545" w:rsidRDefault="00224083">
      <w:pPr>
        <w:widowControl/>
        <w:numPr>
          <w:ilvl w:val="0"/>
          <w:numId w:val="7"/>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設置使用計畫書與其附件得分開裝訂。</w:t>
      </w:r>
    </w:p>
    <w:p w14:paraId="370BCBC9" w14:textId="77777777" w:rsidR="00B7527F" w:rsidRPr="00C40545" w:rsidRDefault="00224083">
      <w:pPr>
        <w:widowControl/>
        <w:numPr>
          <w:ilvl w:val="0"/>
          <w:numId w:val="7"/>
        </w:numPr>
        <w:spacing w:line="400" w:lineRule="exact"/>
        <w:ind w:left="1418" w:hanging="710"/>
        <w:jc w:val="both"/>
        <w:rPr>
          <w:color w:val="000000" w:themeColor="text1"/>
        </w:rPr>
      </w:pPr>
      <w:r w:rsidRPr="00C40545">
        <w:rPr>
          <w:rFonts w:eastAsia="標楷體"/>
          <w:color w:val="000000" w:themeColor="text1"/>
          <w:sz w:val="28"/>
          <w:szCs w:val="28"/>
        </w:rPr>
        <w:t>設置使用計畫書及附件之格式、裝訂方式依下列方式辦理：</w:t>
      </w:r>
    </w:p>
    <w:p w14:paraId="5A95B65C" w14:textId="77777777" w:rsidR="00B7527F" w:rsidRPr="00C40545" w:rsidRDefault="00224083">
      <w:pPr>
        <w:numPr>
          <w:ilvl w:val="0"/>
          <w:numId w:val="13"/>
        </w:numPr>
        <w:spacing w:line="400" w:lineRule="exact"/>
        <w:jc w:val="both"/>
        <w:rPr>
          <w:color w:val="000000" w:themeColor="text1"/>
        </w:rPr>
      </w:pPr>
      <w:r w:rsidRPr="00C40545">
        <w:rPr>
          <w:rFonts w:eastAsia="標楷體"/>
          <w:color w:val="000000" w:themeColor="text1"/>
          <w:sz w:val="28"/>
          <w:szCs w:val="28"/>
        </w:rPr>
        <w:t>設置使用計畫書以橫書直式編排，紙張大小採</w:t>
      </w:r>
      <w:r w:rsidRPr="00C40545">
        <w:rPr>
          <w:rFonts w:eastAsia="標楷體"/>
          <w:color w:val="000000" w:themeColor="text1"/>
          <w:sz w:val="28"/>
          <w:szCs w:val="28"/>
        </w:rPr>
        <w:t>A4</w:t>
      </w:r>
      <w:r w:rsidRPr="00C40545">
        <w:rPr>
          <w:rFonts w:eastAsia="標楷體"/>
          <w:color w:val="000000" w:themeColor="text1"/>
          <w:sz w:val="28"/>
          <w:szCs w:val="28"/>
        </w:rPr>
        <w:t>規格紙張，雙面印刷為原則，圖樣得採</w:t>
      </w:r>
      <w:r w:rsidRPr="00C40545">
        <w:rPr>
          <w:rFonts w:eastAsia="標楷體"/>
          <w:color w:val="000000" w:themeColor="text1"/>
          <w:sz w:val="28"/>
          <w:szCs w:val="28"/>
        </w:rPr>
        <w:t>A3</w:t>
      </w:r>
      <w:r w:rsidRPr="00C40545">
        <w:rPr>
          <w:rFonts w:eastAsia="標楷體"/>
          <w:color w:val="000000" w:themeColor="text1"/>
          <w:sz w:val="28"/>
          <w:szCs w:val="28"/>
        </w:rPr>
        <w:t>規格紙張</w:t>
      </w:r>
      <w:r w:rsidRPr="00C40545">
        <w:rPr>
          <w:rFonts w:eastAsia="標楷體"/>
          <w:color w:val="000000" w:themeColor="text1"/>
          <w:sz w:val="28"/>
          <w:szCs w:val="28"/>
        </w:rPr>
        <w:t>(</w:t>
      </w:r>
      <w:r w:rsidRPr="00C40545">
        <w:rPr>
          <w:rFonts w:eastAsia="標楷體"/>
          <w:color w:val="000000" w:themeColor="text1"/>
          <w:sz w:val="28"/>
          <w:szCs w:val="28"/>
        </w:rPr>
        <w:t>請摺頁為</w:t>
      </w:r>
      <w:r w:rsidRPr="00C40545">
        <w:rPr>
          <w:rFonts w:eastAsia="標楷體"/>
          <w:color w:val="000000" w:themeColor="text1"/>
          <w:sz w:val="28"/>
          <w:szCs w:val="28"/>
        </w:rPr>
        <w:t>A4</w:t>
      </w:r>
      <w:r w:rsidRPr="00C40545">
        <w:rPr>
          <w:rFonts w:eastAsia="標楷體"/>
          <w:color w:val="000000" w:themeColor="text1"/>
          <w:sz w:val="28"/>
          <w:szCs w:val="28"/>
        </w:rPr>
        <w:t>規格</w:t>
      </w:r>
      <w:r w:rsidRPr="00C40545">
        <w:rPr>
          <w:rFonts w:eastAsia="標楷體"/>
          <w:color w:val="000000" w:themeColor="text1"/>
          <w:sz w:val="28"/>
          <w:szCs w:val="28"/>
        </w:rPr>
        <w:t>)</w:t>
      </w:r>
      <w:r w:rsidRPr="00C40545">
        <w:rPr>
          <w:rFonts w:eastAsia="標楷體"/>
          <w:color w:val="000000" w:themeColor="text1"/>
          <w:sz w:val="28"/>
          <w:szCs w:val="28"/>
        </w:rPr>
        <w:t>，以連續編列頁碼方式以不超過</w:t>
      </w:r>
      <w:r w:rsidRPr="00C40545">
        <w:rPr>
          <w:rFonts w:eastAsia="標楷體"/>
          <w:color w:val="000000" w:themeColor="text1"/>
          <w:sz w:val="28"/>
          <w:szCs w:val="28"/>
        </w:rPr>
        <w:t>40</w:t>
      </w:r>
      <w:r w:rsidRPr="00C40545">
        <w:rPr>
          <w:rFonts w:eastAsia="標楷體"/>
          <w:color w:val="000000" w:themeColor="text1"/>
          <w:sz w:val="28"/>
          <w:szCs w:val="28"/>
        </w:rPr>
        <w:t>頁為原則【不包含封面、封底、首頁及目錄】，不可分冊，並採</w:t>
      </w:r>
      <w:r w:rsidRPr="00C40545">
        <w:rPr>
          <w:rFonts w:eastAsia="標楷體"/>
          <w:color w:val="000000" w:themeColor="text1"/>
          <w:sz w:val="28"/>
          <w:szCs w:val="28"/>
        </w:rPr>
        <w:t>A4</w:t>
      </w:r>
      <w:r w:rsidRPr="00C40545">
        <w:rPr>
          <w:rFonts w:eastAsia="標楷體"/>
          <w:color w:val="000000" w:themeColor="text1"/>
          <w:sz w:val="28"/>
          <w:szCs w:val="28"/>
        </w:rPr>
        <w:t>直書左側裝訂。</w:t>
      </w:r>
    </w:p>
    <w:p w14:paraId="3C81C72E" w14:textId="77777777" w:rsidR="00B7527F" w:rsidRPr="00C40545" w:rsidRDefault="00224083">
      <w:pPr>
        <w:numPr>
          <w:ilvl w:val="0"/>
          <w:numId w:val="13"/>
        </w:numPr>
        <w:spacing w:line="400" w:lineRule="exact"/>
        <w:jc w:val="both"/>
        <w:rPr>
          <w:color w:val="000000" w:themeColor="text1"/>
        </w:rPr>
      </w:pPr>
      <w:r w:rsidRPr="00C40545">
        <w:rPr>
          <w:rFonts w:eastAsia="標楷體"/>
          <w:color w:val="000000" w:themeColor="text1"/>
          <w:sz w:val="28"/>
          <w:szCs w:val="28"/>
        </w:rPr>
        <w:t>附件以橫書直式編排，紙張大小、規格及裝訂方式同設置使用計畫書。</w:t>
      </w:r>
    </w:p>
    <w:p w14:paraId="59C30ECB" w14:textId="77777777" w:rsidR="00B7527F" w:rsidRPr="00C40545" w:rsidRDefault="00224083">
      <w:pPr>
        <w:widowControl/>
        <w:numPr>
          <w:ilvl w:val="0"/>
          <w:numId w:val="7"/>
        </w:numPr>
        <w:spacing w:line="400" w:lineRule="exact"/>
        <w:ind w:left="1418" w:hanging="710"/>
        <w:jc w:val="both"/>
        <w:rPr>
          <w:color w:val="000000" w:themeColor="text1"/>
        </w:rPr>
      </w:pPr>
      <w:r w:rsidRPr="00C40545">
        <w:rPr>
          <w:rFonts w:eastAsia="標楷體"/>
          <w:color w:val="000000" w:themeColor="text1"/>
          <w:sz w:val="28"/>
          <w:szCs w:val="28"/>
        </w:rPr>
        <w:t>設置使用計畫書份數不足者，出席委員評分加總後之總平均扣減</w:t>
      </w:r>
      <w:r w:rsidRPr="00C40545">
        <w:rPr>
          <w:rFonts w:eastAsia="標楷體"/>
          <w:color w:val="000000" w:themeColor="text1"/>
          <w:sz w:val="28"/>
          <w:szCs w:val="28"/>
        </w:rPr>
        <w:t>2</w:t>
      </w:r>
      <w:r w:rsidRPr="00C40545">
        <w:rPr>
          <w:rFonts w:eastAsia="標楷體"/>
          <w:color w:val="000000" w:themeColor="text1"/>
          <w:sz w:val="28"/>
          <w:szCs w:val="28"/>
        </w:rPr>
        <w:t>分，不足份數由機關以黑白影印補足份數供評選使用，若因影印品質及裝訂與原件有出入而影響評選結果者，由投標廠商自行負責。</w:t>
      </w:r>
    </w:p>
    <w:p w14:paraId="2B1B6ED8" w14:textId="77777777" w:rsidR="00B7527F" w:rsidRPr="00C40545" w:rsidRDefault="00224083">
      <w:pPr>
        <w:numPr>
          <w:ilvl w:val="0"/>
          <w:numId w:val="6"/>
        </w:numPr>
        <w:spacing w:line="400" w:lineRule="exact"/>
        <w:ind w:left="709" w:hanging="709"/>
        <w:jc w:val="both"/>
        <w:rPr>
          <w:rFonts w:eastAsia="標楷體"/>
          <w:b/>
          <w:color w:val="000000" w:themeColor="text1"/>
          <w:sz w:val="28"/>
          <w:szCs w:val="28"/>
        </w:rPr>
      </w:pPr>
      <w:r w:rsidRPr="00C40545">
        <w:rPr>
          <w:rFonts w:eastAsia="標楷體"/>
          <w:b/>
          <w:color w:val="000000" w:themeColor="text1"/>
          <w:sz w:val="28"/>
          <w:szCs w:val="28"/>
        </w:rPr>
        <w:t>評選作業</w:t>
      </w:r>
    </w:p>
    <w:p w14:paraId="567819ED" w14:textId="77777777" w:rsidR="00B7527F" w:rsidRPr="00C40545" w:rsidRDefault="00224083">
      <w:pPr>
        <w:widowControl/>
        <w:numPr>
          <w:ilvl w:val="0"/>
          <w:numId w:val="14"/>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經資格審查符合本案招標文件規定之投標廠商，始得參與評選；評選會議之時間、地點，由機關另行通知。</w:t>
      </w:r>
    </w:p>
    <w:p w14:paraId="5887818C" w14:textId="77777777" w:rsidR="00B7527F" w:rsidRPr="00C40545" w:rsidRDefault="00224083">
      <w:pPr>
        <w:widowControl/>
        <w:numPr>
          <w:ilvl w:val="0"/>
          <w:numId w:val="14"/>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評選會前由各參選廠商抽籤決定簡報順序，廠商未到場者，由機關代抽。</w:t>
      </w:r>
    </w:p>
    <w:p w14:paraId="6181B9A4" w14:textId="77777777" w:rsidR="00B7527F" w:rsidRPr="00C40545" w:rsidRDefault="00224083">
      <w:pPr>
        <w:widowControl/>
        <w:numPr>
          <w:ilvl w:val="0"/>
          <w:numId w:val="14"/>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由機關</w:t>
      </w:r>
      <w:r w:rsidR="000D36B9" w:rsidRPr="00C40545">
        <w:rPr>
          <w:rFonts w:eastAsia="標楷體"/>
          <w:color w:val="000000" w:themeColor="text1"/>
          <w:sz w:val="28"/>
          <w:szCs w:val="28"/>
        </w:rPr>
        <w:t>延聘專家</w:t>
      </w:r>
      <w:r w:rsidR="000D36B9" w:rsidRPr="00C40545">
        <w:rPr>
          <w:rFonts w:eastAsia="標楷體" w:hint="eastAsia"/>
          <w:color w:val="000000" w:themeColor="text1"/>
          <w:sz w:val="28"/>
          <w:szCs w:val="28"/>
        </w:rPr>
        <w:t>或</w:t>
      </w:r>
      <w:r w:rsidRPr="00C40545">
        <w:rPr>
          <w:rFonts w:eastAsia="標楷體"/>
          <w:color w:val="000000" w:themeColor="text1"/>
          <w:sz w:val="28"/>
          <w:szCs w:val="28"/>
        </w:rPr>
        <w:t>相關人員組成採購評選委員會，以進行投標廠商設置使用計畫書之評選事宜，機關並成立工作小組協助委員會辦理評選有關之作業。</w:t>
      </w:r>
    </w:p>
    <w:p w14:paraId="48BBA3FE" w14:textId="77777777" w:rsidR="00B7527F" w:rsidRPr="00C40545" w:rsidRDefault="00224083">
      <w:pPr>
        <w:widowControl/>
        <w:numPr>
          <w:ilvl w:val="0"/>
          <w:numId w:val="14"/>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本委員會會議之決議，應有委員總額</w:t>
      </w:r>
      <w:r w:rsidRPr="00C40545">
        <w:rPr>
          <w:rFonts w:eastAsia="標楷體"/>
          <w:color w:val="000000" w:themeColor="text1"/>
          <w:sz w:val="28"/>
          <w:szCs w:val="28"/>
        </w:rPr>
        <w:t>1/2</w:t>
      </w:r>
      <w:r w:rsidRPr="00C40545">
        <w:rPr>
          <w:rFonts w:eastAsia="標楷體"/>
          <w:color w:val="000000" w:themeColor="text1"/>
          <w:sz w:val="28"/>
          <w:szCs w:val="28"/>
        </w:rPr>
        <w:t>以上出席，其決議應經出席委員過半數之同意行之。</w:t>
      </w:r>
    </w:p>
    <w:p w14:paraId="618F11D3" w14:textId="77777777" w:rsidR="00B7527F" w:rsidRPr="00C40545" w:rsidRDefault="00224083">
      <w:pPr>
        <w:widowControl/>
        <w:numPr>
          <w:ilvl w:val="0"/>
          <w:numId w:val="14"/>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廠商未到場簡報，視同放棄簡報及答詢權利，該廠商之「簡報及答詢」</w:t>
      </w:r>
      <w:r w:rsidRPr="00C40545">
        <w:rPr>
          <w:rFonts w:eastAsia="標楷體"/>
          <w:color w:val="000000" w:themeColor="text1"/>
          <w:sz w:val="28"/>
          <w:szCs w:val="28"/>
        </w:rPr>
        <w:t>(</w:t>
      </w:r>
      <w:r w:rsidRPr="00C40545">
        <w:rPr>
          <w:rFonts w:eastAsia="標楷體"/>
          <w:color w:val="000000" w:themeColor="text1"/>
          <w:sz w:val="28"/>
          <w:szCs w:val="28"/>
        </w:rPr>
        <w:t>配分</w:t>
      </w:r>
      <w:r w:rsidRPr="00C40545">
        <w:rPr>
          <w:rFonts w:eastAsia="標楷體"/>
          <w:color w:val="000000" w:themeColor="text1"/>
          <w:sz w:val="28"/>
          <w:szCs w:val="28"/>
        </w:rPr>
        <w:t>10</w:t>
      </w:r>
      <w:r w:rsidRPr="00C40545">
        <w:rPr>
          <w:rFonts w:eastAsia="標楷體"/>
          <w:color w:val="000000" w:themeColor="text1"/>
          <w:sz w:val="28"/>
          <w:szCs w:val="28"/>
        </w:rPr>
        <w:t>分</w:t>
      </w:r>
      <w:r w:rsidRPr="00C40545">
        <w:rPr>
          <w:rFonts w:eastAsia="標楷體"/>
          <w:color w:val="000000" w:themeColor="text1"/>
          <w:sz w:val="28"/>
          <w:szCs w:val="28"/>
        </w:rPr>
        <w:t>)</w:t>
      </w:r>
      <w:r w:rsidRPr="00C40545">
        <w:rPr>
          <w:rFonts w:eastAsia="標楷體"/>
          <w:color w:val="000000" w:themeColor="text1"/>
          <w:sz w:val="28"/>
          <w:szCs w:val="28"/>
        </w:rPr>
        <w:t>項目以</w:t>
      </w:r>
      <w:r w:rsidRPr="00C40545">
        <w:rPr>
          <w:rFonts w:eastAsia="標楷體"/>
          <w:color w:val="000000" w:themeColor="text1"/>
          <w:sz w:val="28"/>
          <w:szCs w:val="28"/>
        </w:rPr>
        <w:t>0</w:t>
      </w:r>
      <w:r w:rsidRPr="00C40545">
        <w:rPr>
          <w:rFonts w:eastAsia="標楷體"/>
          <w:color w:val="000000" w:themeColor="text1"/>
          <w:sz w:val="28"/>
          <w:szCs w:val="28"/>
        </w:rPr>
        <w:t>分計算。</w:t>
      </w:r>
    </w:p>
    <w:p w14:paraId="48ABC197" w14:textId="6B99753F" w:rsidR="00B7527F" w:rsidRPr="00C40545" w:rsidRDefault="00224083">
      <w:pPr>
        <w:widowControl/>
        <w:numPr>
          <w:ilvl w:val="0"/>
          <w:numId w:val="14"/>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lastRenderedPageBreak/>
        <w:t>廠商參與簡報相關成員不得超過</w:t>
      </w:r>
      <w:r w:rsidR="002054EF">
        <w:rPr>
          <w:rFonts w:eastAsia="標楷體" w:hint="eastAsia"/>
          <w:color w:val="000000" w:themeColor="text1"/>
          <w:sz w:val="28"/>
          <w:szCs w:val="28"/>
        </w:rPr>
        <w:t>3</w:t>
      </w:r>
      <w:r w:rsidRPr="00C40545">
        <w:rPr>
          <w:rFonts w:eastAsia="標楷體"/>
          <w:color w:val="000000" w:themeColor="text1"/>
          <w:sz w:val="28"/>
          <w:szCs w:val="28"/>
        </w:rPr>
        <w:t>人（含設備操作及協助人員等），簡報人員需為本案計畫主持人，如計畫主持人因故無法參加簡報時，應由協同主持人或經本委員會同意由廠商本案其他工作成員代表簡報。</w:t>
      </w:r>
    </w:p>
    <w:p w14:paraId="002E93F4" w14:textId="77777777" w:rsidR="00B7527F" w:rsidRPr="00C40545" w:rsidRDefault="00224083">
      <w:pPr>
        <w:widowControl/>
        <w:numPr>
          <w:ilvl w:val="0"/>
          <w:numId w:val="14"/>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簡報時間不得超過</w:t>
      </w:r>
      <w:r w:rsidRPr="00C40545">
        <w:rPr>
          <w:rFonts w:eastAsia="標楷體"/>
          <w:color w:val="000000" w:themeColor="text1"/>
          <w:sz w:val="28"/>
          <w:szCs w:val="28"/>
        </w:rPr>
        <w:t>15</w:t>
      </w:r>
      <w:r w:rsidRPr="00C40545">
        <w:rPr>
          <w:rFonts w:eastAsia="標楷體"/>
          <w:color w:val="000000" w:themeColor="text1"/>
          <w:sz w:val="28"/>
          <w:szCs w:val="28"/>
        </w:rPr>
        <w:t>分鐘，逾時將強制停止簡報，機關工作人員於第</w:t>
      </w:r>
      <w:r w:rsidRPr="00C40545">
        <w:rPr>
          <w:rFonts w:eastAsia="標楷體"/>
          <w:color w:val="000000" w:themeColor="text1"/>
          <w:sz w:val="28"/>
          <w:szCs w:val="28"/>
        </w:rPr>
        <w:t>13</w:t>
      </w:r>
      <w:r w:rsidRPr="00C40545">
        <w:rPr>
          <w:rFonts w:eastAsia="標楷體"/>
          <w:color w:val="000000" w:themeColor="text1"/>
          <w:sz w:val="28"/>
          <w:szCs w:val="28"/>
        </w:rPr>
        <w:t>分鐘按鈴一聲提示，第</w:t>
      </w:r>
      <w:r w:rsidRPr="00C40545">
        <w:rPr>
          <w:rFonts w:eastAsia="標楷體"/>
          <w:color w:val="000000" w:themeColor="text1"/>
          <w:sz w:val="28"/>
          <w:szCs w:val="28"/>
        </w:rPr>
        <w:t>15</w:t>
      </w:r>
      <w:r w:rsidRPr="00C40545">
        <w:rPr>
          <w:rFonts w:eastAsia="標楷體"/>
          <w:color w:val="000000" w:themeColor="text1"/>
          <w:sz w:val="28"/>
          <w:szCs w:val="28"/>
        </w:rPr>
        <w:t>分鐘按鈴二聲結束簡報；本案採統問統答，評選委員全部</w:t>
      </w:r>
      <w:r w:rsidRPr="00C40545">
        <w:rPr>
          <w:rFonts w:eastAsia="標楷體"/>
          <w:color w:val="000000" w:themeColor="text1"/>
          <w:sz w:val="28"/>
          <w:szCs w:val="28"/>
        </w:rPr>
        <w:t>1</w:t>
      </w:r>
      <w:r w:rsidRPr="00C40545">
        <w:rPr>
          <w:rFonts w:eastAsia="標楷體"/>
          <w:color w:val="000000" w:themeColor="text1"/>
          <w:sz w:val="28"/>
          <w:szCs w:val="28"/>
        </w:rPr>
        <w:t>次提問完畢後，投標廠商綜合回答所有提問，時間不得超過</w:t>
      </w:r>
      <w:r w:rsidRPr="00C40545">
        <w:rPr>
          <w:rFonts w:eastAsia="標楷體"/>
          <w:color w:val="000000" w:themeColor="text1"/>
          <w:sz w:val="28"/>
          <w:szCs w:val="28"/>
        </w:rPr>
        <w:t>10</w:t>
      </w:r>
      <w:r w:rsidRPr="00C40545">
        <w:rPr>
          <w:rFonts w:eastAsia="標楷體"/>
          <w:color w:val="000000" w:themeColor="text1"/>
          <w:sz w:val="28"/>
          <w:szCs w:val="28"/>
        </w:rPr>
        <w:t>分鐘，機關工作人員於第</w:t>
      </w:r>
      <w:r w:rsidRPr="00C40545">
        <w:rPr>
          <w:rFonts w:eastAsia="標楷體"/>
          <w:color w:val="000000" w:themeColor="text1"/>
          <w:sz w:val="28"/>
          <w:szCs w:val="28"/>
        </w:rPr>
        <w:t>8</w:t>
      </w:r>
      <w:r w:rsidRPr="00C40545">
        <w:rPr>
          <w:rFonts w:eastAsia="標楷體"/>
          <w:color w:val="000000" w:themeColor="text1"/>
          <w:sz w:val="28"/>
          <w:szCs w:val="28"/>
        </w:rPr>
        <w:t>分鐘按鈴一聲提示，第</w:t>
      </w:r>
      <w:r w:rsidRPr="00C40545">
        <w:rPr>
          <w:rFonts w:eastAsia="標楷體"/>
          <w:color w:val="000000" w:themeColor="text1"/>
          <w:sz w:val="28"/>
          <w:szCs w:val="28"/>
        </w:rPr>
        <w:t>10</w:t>
      </w:r>
      <w:r w:rsidRPr="00C40545">
        <w:rPr>
          <w:rFonts w:eastAsia="標楷體"/>
          <w:color w:val="000000" w:themeColor="text1"/>
          <w:sz w:val="28"/>
          <w:szCs w:val="28"/>
        </w:rPr>
        <w:t>分鐘按鈴二聲結束答覆。</w:t>
      </w:r>
    </w:p>
    <w:p w14:paraId="15EE9FCE" w14:textId="77777777" w:rsidR="00B7527F" w:rsidRPr="00C40545" w:rsidRDefault="00224083">
      <w:pPr>
        <w:widowControl/>
        <w:numPr>
          <w:ilvl w:val="0"/>
          <w:numId w:val="14"/>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投標廠商依招標文件規定進行簡報時，應以投標文件之內容為限，不得利用簡報更改投標文件內容，廠商另行提出變更或補充資料者，該資料應不納入評選；所以，廠商簡報資料不得於現場發送。</w:t>
      </w:r>
    </w:p>
    <w:p w14:paraId="7E756319" w14:textId="77777777" w:rsidR="00B7527F" w:rsidRPr="00C40545" w:rsidRDefault="00224083">
      <w:pPr>
        <w:widowControl/>
        <w:numPr>
          <w:ilvl w:val="0"/>
          <w:numId w:val="14"/>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有關簡報所需之硬體設備部分，機關僅提供投影螢幕，餘所需器材請自行備妥。</w:t>
      </w:r>
    </w:p>
    <w:p w14:paraId="7867A64E" w14:textId="77777777" w:rsidR="00B7527F" w:rsidRPr="00C40545" w:rsidRDefault="00224083">
      <w:pPr>
        <w:widowControl/>
        <w:numPr>
          <w:ilvl w:val="0"/>
          <w:numId w:val="14"/>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廠商簡報及委員詢問事項，應與評選項目有關。</w:t>
      </w:r>
    </w:p>
    <w:p w14:paraId="3B63E3DD" w14:textId="77777777" w:rsidR="00B7527F" w:rsidRPr="00C40545" w:rsidRDefault="00224083">
      <w:pPr>
        <w:widowControl/>
        <w:numPr>
          <w:ilvl w:val="0"/>
          <w:numId w:val="14"/>
        </w:numPr>
        <w:spacing w:line="400" w:lineRule="exact"/>
        <w:ind w:left="1560" w:hanging="852"/>
        <w:jc w:val="both"/>
        <w:rPr>
          <w:rFonts w:eastAsia="標楷體"/>
          <w:color w:val="000000" w:themeColor="text1"/>
          <w:sz w:val="28"/>
          <w:szCs w:val="28"/>
        </w:rPr>
      </w:pPr>
      <w:r w:rsidRPr="00C40545">
        <w:rPr>
          <w:rFonts w:eastAsia="標楷體"/>
          <w:color w:val="000000" w:themeColor="text1"/>
          <w:sz w:val="28"/>
          <w:szCs w:val="28"/>
        </w:rPr>
        <w:t>簡報及現場詢答，不應要求廠商更改投標文件內容，或提供機關優惠回饋。</w:t>
      </w:r>
    </w:p>
    <w:p w14:paraId="022973EC" w14:textId="77777777" w:rsidR="00B7527F" w:rsidRPr="00C40545" w:rsidRDefault="00224083">
      <w:pPr>
        <w:widowControl/>
        <w:numPr>
          <w:ilvl w:val="0"/>
          <w:numId w:val="14"/>
        </w:numPr>
        <w:spacing w:line="400" w:lineRule="exact"/>
        <w:ind w:left="1560" w:hanging="852"/>
        <w:jc w:val="both"/>
        <w:rPr>
          <w:rFonts w:eastAsia="標楷體"/>
          <w:color w:val="000000" w:themeColor="text1"/>
          <w:sz w:val="28"/>
          <w:szCs w:val="28"/>
        </w:rPr>
      </w:pPr>
      <w:r w:rsidRPr="00C40545">
        <w:rPr>
          <w:rFonts w:eastAsia="標楷體"/>
          <w:color w:val="000000" w:themeColor="text1"/>
          <w:sz w:val="28"/>
          <w:szCs w:val="28"/>
        </w:rPr>
        <w:t>各廠商簡報時其他廠商應退席，廠商簡報及答詢完畢後即應離席，評選委員會討論及決議時所有廠商一律退席。</w:t>
      </w:r>
    </w:p>
    <w:p w14:paraId="0B50E806" w14:textId="77777777" w:rsidR="00B7527F" w:rsidRPr="00C40545" w:rsidRDefault="00224083">
      <w:pPr>
        <w:numPr>
          <w:ilvl w:val="0"/>
          <w:numId w:val="6"/>
        </w:numPr>
        <w:spacing w:line="400" w:lineRule="exact"/>
        <w:jc w:val="both"/>
        <w:rPr>
          <w:rFonts w:eastAsia="標楷體"/>
          <w:b/>
          <w:color w:val="000000" w:themeColor="text1"/>
          <w:sz w:val="28"/>
          <w:szCs w:val="28"/>
        </w:rPr>
      </w:pPr>
      <w:r w:rsidRPr="00C40545">
        <w:rPr>
          <w:rFonts w:eastAsia="標楷體"/>
          <w:b/>
          <w:color w:val="000000" w:themeColor="text1"/>
          <w:sz w:val="28"/>
          <w:szCs w:val="28"/>
        </w:rPr>
        <w:t>評定方式</w:t>
      </w:r>
    </w:p>
    <w:p w14:paraId="39E1E601" w14:textId="77777777" w:rsidR="00B7527F" w:rsidRPr="00C40545" w:rsidRDefault="00224083">
      <w:pPr>
        <w:widowControl/>
        <w:numPr>
          <w:ilvl w:val="0"/>
          <w:numId w:val="15"/>
        </w:numPr>
        <w:spacing w:line="400" w:lineRule="exact"/>
        <w:ind w:left="1418" w:hanging="710"/>
        <w:jc w:val="both"/>
        <w:rPr>
          <w:color w:val="000000" w:themeColor="text1"/>
        </w:rPr>
      </w:pPr>
      <w:r w:rsidRPr="00C40545">
        <w:rPr>
          <w:rFonts w:eastAsia="標楷體"/>
          <w:color w:val="000000" w:themeColor="text1"/>
          <w:sz w:val="28"/>
          <w:szCs w:val="28"/>
        </w:rPr>
        <w:t>評定優勝廠商方式採序位法，價格納入評比。</w:t>
      </w:r>
    </w:p>
    <w:p w14:paraId="2A418B33" w14:textId="77777777" w:rsidR="00B57457" w:rsidRPr="00B57457" w:rsidRDefault="00224083" w:rsidP="00B57457">
      <w:pPr>
        <w:widowControl/>
        <w:numPr>
          <w:ilvl w:val="0"/>
          <w:numId w:val="15"/>
        </w:numPr>
        <w:spacing w:line="400" w:lineRule="exact"/>
        <w:ind w:left="1418" w:hanging="710"/>
        <w:jc w:val="both"/>
        <w:rPr>
          <w:color w:val="000000" w:themeColor="text1"/>
        </w:rPr>
      </w:pPr>
      <w:r w:rsidRPr="00C40545">
        <w:rPr>
          <w:rFonts w:eastAsia="標楷體"/>
          <w:color w:val="000000" w:themeColor="text1"/>
          <w:sz w:val="28"/>
          <w:szCs w:val="28"/>
        </w:rPr>
        <w:t>由工作小組提出初審意見，評選委員就初審意見、廠商資料、評選項目逐項討論後，由各評選委員辦理序位評比，就個別廠商各評選項目分別評分後予以加總，並依加總分數高低轉換為序位。個別廠商之平均總評分（四捨五入取至小數點第二位）未達</w:t>
      </w:r>
      <w:r w:rsidRPr="00C40545">
        <w:rPr>
          <w:rFonts w:eastAsia="標楷體"/>
          <w:color w:val="000000" w:themeColor="text1"/>
          <w:sz w:val="28"/>
          <w:szCs w:val="28"/>
        </w:rPr>
        <w:t>80</w:t>
      </w:r>
      <w:r w:rsidRPr="00C40545">
        <w:rPr>
          <w:rFonts w:eastAsia="標楷體"/>
          <w:color w:val="000000" w:themeColor="text1"/>
          <w:sz w:val="28"/>
          <w:szCs w:val="28"/>
        </w:rPr>
        <w:t>分者不得列為優勝廠商及議價對象。若所有廠商平均總評分均未達</w:t>
      </w:r>
      <w:r w:rsidRPr="00C40545">
        <w:rPr>
          <w:rFonts w:eastAsia="標楷體"/>
          <w:color w:val="000000" w:themeColor="text1"/>
          <w:sz w:val="28"/>
          <w:szCs w:val="28"/>
        </w:rPr>
        <w:t>80</w:t>
      </w:r>
      <w:r w:rsidRPr="00C40545">
        <w:rPr>
          <w:rFonts w:eastAsia="標楷體"/>
          <w:color w:val="000000" w:themeColor="text1"/>
          <w:sz w:val="28"/>
          <w:szCs w:val="28"/>
        </w:rPr>
        <w:t>分時，則優勝廠商從缺並廢標。</w:t>
      </w:r>
    </w:p>
    <w:p w14:paraId="2F85DBBA" w14:textId="77777777" w:rsidR="00B57457" w:rsidRDefault="00B57457" w:rsidP="00B57457">
      <w:pPr>
        <w:pStyle w:val="Default"/>
        <w:numPr>
          <w:ilvl w:val="0"/>
          <w:numId w:val="15"/>
        </w:numPr>
        <w:rPr>
          <w:rFonts w:hAnsi="Calibri"/>
          <w:color w:val="FF0000"/>
          <w:sz w:val="28"/>
          <w:szCs w:val="28"/>
        </w:rPr>
      </w:pPr>
      <w:r w:rsidRPr="00B57457">
        <w:rPr>
          <w:rFonts w:hint="eastAsia"/>
          <w:color w:val="FF0000"/>
          <w:sz w:val="28"/>
          <w:szCs w:val="28"/>
        </w:rPr>
        <w:t>評選委員對個別廠商評定分數為</w:t>
      </w:r>
      <w:r w:rsidRPr="00B57457">
        <w:rPr>
          <w:rFonts w:ascii="Calibri" w:hAnsi="Calibri" w:cs="Calibri"/>
          <w:color w:val="FF0000"/>
          <w:sz w:val="28"/>
          <w:szCs w:val="28"/>
        </w:rPr>
        <w:t>90</w:t>
      </w:r>
      <w:r w:rsidRPr="00B57457">
        <w:rPr>
          <w:rFonts w:hAnsi="Calibri" w:hint="eastAsia"/>
          <w:color w:val="FF0000"/>
          <w:sz w:val="28"/>
          <w:szCs w:val="28"/>
        </w:rPr>
        <w:t>分以上或</w:t>
      </w:r>
      <w:r w:rsidRPr="00B57457">
        <w:rPr>
          <w:rFonts w:ascii="Calibri" w:hAnsi="Calibri" w:cs="Calibri"/>
          <w:color w:val="FF0000"/>
          <w:sz w:val="28"/>
          <w:szCs w:val="28"/>
        </w:rPr>
        <w:t>70</w:t>
      </w:r>
      <w:r w:rsidRPr="00B57457">
        <w:rPr>
          <w:rFonts w:hAnsi="Calibri" w:hint="eastAsia"/>
          <w:color w:val="FF0000"/>
          <w:sz w:val="28"/>
          <w:szCs w:val="28"/>
        </w:rPr>
        <w:t>分以下，應加註評選</w:t>
      </w:r>
      <w:r>
        <w:rPr>
          <w:rFonts w:hAnsi="Calibri" w:hint="eastAsia"/>
          <w:color w:val="FF0000"/>
          <w:sz w:val="28"/>
          <w:szCs w:val="28"/>
        </w:rPr>
        <w:t xml:space="preserve"> </w:t>
      </w:r>
      <w:r>
        <w:rPr>
          <w:rFonts w:hAnsi="Calibri"/>
          <w:color w:val="FF0000"/>
          <w:sz w:val="28"/>
          <w:szCs w:val="28"/>
        </w:rPr>
        <w:t xml:space="preserve"> </w:t>
      </w:r>
    </w:p>
    <w:p w14:paraId="3D4B2AE3" w14:textId="77777777" w:rsidR="00B57457" w:rsidRPr="00B57457" w:rsidRDefault="00B57457" w:rsidP="00B57457">
      <w:pPr>
        <w:pStyle w:val="Default"/>
        <w:ind w:left="1188" w:firstLineChars="100" w:firstLine="280"/>
        <w:rPr>
          <w:rFonts w:hAnsi="Calibri"/>
          <w:color w:val="FF0000"/>
          <w:sz w:val="28"/>
          <w:szCs w:val="28"/>
        </w:rPr>
      </w:pPr>
      <w:r w:rsidRPr="00B57457">
        <w:rPr>
          <w:rFonts w:hAnsi="Calibri" w:hint="eastAsia"/>
          <w:color w:val="FF0000"/>
          <w:sz w:val="28"/>
          <w:szCs w:val="28"/>
        </w:rPr>
        <w:t>意見。</w:t>
      </w:r>
    </w:p>
    <w:p w14:paraId="07B928C6" w14:textId="77777777" w:rsidR="00B7527F" w:rsidRPr="00C40545" w:rsidRDefault="00224083">
      <w:pPr>
        <w:widowControl/>
        <w:numPr>
          <w:ilvl w:val="0"/>
          <w:numId w:val="15"/>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評選委員於各評選項目之評分加總轉換為序位後，彙整合計各廠商之序位，以平均總評分在</w:t>
      </w:r>
      <w:r w:rsidRPr="00C40545">
        <w:rPr>
          <w:rFonts w:eastAsia="標楷體"/>
          <w:color w:val="000000" w:themeColor="text1"/>
          <w:sz w:val="28"/>
          <w:szCs w:val="28"/>
        </w:rPr>
        <w:t>80</w:t>
      </w:r>
      <w:r w:rsidRPr="00C40545">
        <w:rPr>
          <w:rFonts w:eastAsia="標楷體"/>
          <w:color w:val="000000" w:themeColor="text1"/>
          <w:sz w:val="28"/>
          <w:szCs w:val="28"/>
        </w:rPr>
        <w:t>分以上之序位合計值最低廠商為第</w:t>
      </w:r>
      <w:r w:rsidRPr="00C40545">
        <w:rPr>
          <w:rFonts w:eastAsia="標楷體"/>
          <w:color w:val="000000" w:themeColor="text1"/>
          <w:sz w:val="28"/>
          <w:szCs w:val="28"/>
        </w:rPr>
        <w:t>1</w:t>
      </w:r>
      <w:r w:rsidRPr="00C40545">
        <w:rPr>
          <w:rFonts w:eastAsia="標楷體"/>
          <w:color w:val="000000" w:themeColor="text1"/>
          <w:sz w:val="28"/>
          <w:szCs w:val="28"/>
        </w:rPr>
        <w:t>名，如其標價合理，且經出席評選委員過半數之決定者為優勝廠商。平均總評分在</w:t>
      </w:r>
      <w:r w:rsidRPr="00C40545">
        <w:rPr>
          <w:rFonts w:eastAsia="標楷體"/>
          <w:color w:val="000000" w:themeColor="text1"/>
          <w:sz w:val="28"/>
          <w:szCs w:val="28"/>
        </w:rPr>
        <w:t>80</w:t>
      </w:r>
      <w:r w:rsidRPr="00C40545">
        <w:rPr>
          <w:rFonts w:eastAsia="標楷體"/>
          <w:color w:val="000000" w:themeColor="text1"/>
          <w:sz w:val="28"/>
          <w:szCs w:val="28"/>
        </w:rPr>
        <w:t>分以上之第</w:t>
      </w:r>
      <w:r w:rsidRPr="00C40545">
        <w:rPr>
          <w:rFonts w:eastAsia="標楷體"/>
          <w:color w:val="000000" w:themeColor="text1"/>
          <w:sz w:val="28"/>
          <w:szCs w:val="28"/>
        </w:rPr>
        <w:t>2</w:t>
      </w:r>
      <w:r w:rsidRPr="00C40545">
        <w:rPr>
          <w:rFonts w:eastAsia="標楷體"/>
          <w:color w:val="000000" w:themeColor="text1"/>
          <w:sz w:val="28"/>
          <w:szCs w:val="28"/>
        </w:rPr>
        <w:t>名以後廠商，如其標價合理，且經出席評選委員過半數之決定者，亦得列為優勝廠商。</w:t>
      </w:r>
    </w:p>
    <w:p w14:paraId="655DF364" w14:textId="77777777" w:rsidR="00B7527F" w:rsidRPr="00C40545" w:rsidRDefault="00224083">
      <w:pPr>
        <w:widowControl/>
        <w:numPr>
          <w:ilvl w:val="0"/>
          <w:numId w:val="15"/>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lastRenderedPageBreak/>
        <w:t>優勝廠商為</w:t>
      </w:r>
      <w:r w:rsidRPr="00C40545">
        <w:rPr>
          <w:rFonts w:eastAsia="標楷體"/>
          <w:color w:val="000000" w:themeColor="text1"/>
          <w:sz w:val="28"/>
          <w:szCs w:val="28"/>
        </w:rPr>
        <w:t>1</w:t>
      </w:r>
      <w:r w:rsidRPr="00C40545">
        <w:rPr>
          <w:rFonts w:eastAsia="標楷體"/>
          <w:color w:val="000000" w:themeColor="text1"/>
          <w:sz w:val="28"/>
          <w:szCs w:val="28"/>
        </w:rPr>
        <w:t>家者，以議價方式辦理；優勝廠商在</w:t>
      </w:r>
      <w:r w:rsidRPr="00C40545">
        <w:rPr>
          <w:rFonts w:eastAsia="標楷體"/>
          <w:color w:val="000000" w:themeColor="text1"/>
          <w:sz w:val="28"/>
          <w:szCs w:val="28"/>
        </w:rPr>
        <w:t>2</w:t>
      </w:r>
      <w:r w:rsidRPr="00C40545">
        <w:rPr>
          <w:rFonts w:eastAsia="標楷體"/>
          <w:color w:val="000000" w:themeColor="text1"/>
          <w:sz w:val="28"/>
          <w:szCs w:val="28"/>
        </w:rPr>
        <w:t>家以上者，依優勝序位依序議價辦理。如評定第</w:t>
      </w:r>
      <w:r w:rsidRPr="00C40545">
        <w:rPr>
          <w:rFonts w:eastAsia="標楷體"/>
          <w:color w:val="000000" w:themeColor="text1"/>
          <w:sz w:val="28"/>
          <w:szCs w:val="28"/>
        </w:rPr>
        <w:t>1</w:t>
      </w:r>
      <w:r w:rsidRPr="00C40545">
        <w:rPr>
          <w:rFonts w:eastAsia="標楷體"/>
          <w:color w:val="000000" w:themeColor="text1"/>
          <w:sz w:val="28"/>
          <w:szCs w:val="28"/>
        </w:rPr>
        <w:t>名序位合計值相同之優勝廠商有</w:t>
      </w:r>
      <w:r w:rsidRPr="00C40545">
        <w:rPr>
          <w:rFonts w:eastAsia="標楷體"/>
          <w:color w:val="000000" w:themeColor="text1"/>
          <w:sz w:val="28"/>
          <w:szCs w:val="28"/>
        </w:rPr>
        <w:t>2</w:t>
      </w:r>
      <w:r w:rsidRPr="00C40545">
        <w:rPr>
          <w:rFonts w:eastAsia="標楷體"/>
          <w:color w:val="000000" w:themeColor="text1"/>
          <w:sz w:val="28"/>
          <w:szCs w:val="28"/>
        </w:rPr>
        <w:t>家（含）以上者，其議價順序為以有效投標標單之投標設備設置容量</w:t>
      </w:r>
      <w:r w:rsidRPr="00C40545">
        <w:rPr>
          <w:rFonts w:eastAsia="標楷體"/>
          <w:color w:val="000000" w:themeColor="text1"/>
          <w:sz w:val="28"/>
          <w:szCs w:val="28"/>
        </w:rPr>
        <w:t>(kWp)x</w:t>
      </w:r>
      <w:r w:rsidRPr="00C40545">
        <w:rPr>
          <w:rFonts w:eastAsia="標楷體"/>
          <w:color w:val="000000" w:themeColor="text1"/>
          <w:sz w:val="28"/>
          <w:szCs w:val="28"/>
        </w:rPr>
        <w:t>回饋金百分比之值最高者優先議價。該等廠商報價仍相同者，擇獲得評選委員評定序位第</w:t>
      </w:r>
      <w:r w:rsidRPr="00C40545">
        <w:rPr>
          <w:rFonts w:eastAsia="標楷體"/>
          <w:color w:val="000000" w:themeColor="text1"/>
          <w:sz w:val="28"/>
          <w:szCs w:val="28"/>
        </w:rPr>
        <w:t>1</w:t>
      </w:r>
      <w:r w:rsidRPr="00C40545">
        <w:rPr>
          <w:rFonts w:eastAsia="標楷體"/>
          <w:color w:val="000000" w:themeColor="text1"/>
          <w:sz w:val="28"/>
          <w:szCs w:val="28"/>
        </w:rPr>
        <w:t>較多者優先議價；仍相同者，抽籤決定之。</w:t>
      </w:r>
    </w:p>
    <w:p w14:paraId="604F3DC2" w14:textId="77777777" w:rsidR="00B7527F" w:rsidRPr="00C40545" w:rsidRDefault="00224083">
      <w:pPr>
        <w:widowControl/>
        <w:numPr>
          <w:ilvl w:val="0"/>
          <w:numId w:val="15"/>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評選委員評選評分表及評選總表如附件</w:t>
      </w:r>
      <w:r w:rsidRPr="00C40545">
        <w:rPr>
          <w:rFonts w:eastAsia="標楷體"/>
          <w:color w:val="000000" w:themeColor="text1"/>
          <w:sz w:val="28"/>
          <w:szCs w:val="28"/>
        </w:rPr>
        <w:t>11-1</w:t>
      </w:r>
      <w:r w:rsidRPr="00C40545">
        <w:rPr>
          <w:rFonts w:eastAsia="標楷體"/>
          <w:color w:val="000000" w:themeColor="text1"/>
          <w:sz w:val="28"/>
          <w:szCs w:val="28"/>
        </w:rPr>
        <w:t>、</w:t>
      </w:r>
      <w:r w:rsidRPr="00C40545">
        <w:rPr>
          <w:rFonts w:eastAsia="標楷體"/>
          <w:color w:val="000000" w:themeColor="text1"/>
          <w:sz w:val="28"/>
          <w:szCs w:val="28"/>
        </w:rPr>
        <w:t>11-2</w:t>
      </w:r>
      <w:r w:rsidRPr="00C40545">
        <w:rPr>
          <w:rFonts w:eastAsia="標楷體"/>
          <w:color w:val="000000" w:themeColor="text1"/>
          <w:sz w:val="28"/>
          <w:szCs w:val="28"/>
        </w:rPr>
        <w:t>。</w:t>
      </w:r>
    </w:p>
    <w:p w14:paraId="5B013409" w14:textId="77777777" w:rsidR="00B7527F" w:rsidRPr="00C40545" w:rsidRDefault="00224083">
      <w:pPr>
        <w:widowControl/>
        <w:numPr>
          <w:ilvl w:val="0"/>
          <w:numId w:val="15"/>
        </w:numPr>
        <w:spacing w:line="400" w:lineRule="exact"/>
        <w:ind w:left="1418" w:hanging="710"/>
        <w:jc w:val="both"/>
        <w:rPr>
          <w:color w:val="000000" w:themeColor="text1"/>
        </w:rPr>
      </w:pPr>
      <w:r w:rsidRPr="00C40545">
        <w:rPr>
          <w:rFonts w:eastAsia="標楷體"/>
          <w:color w:val="000000" w:themeColor="text1"/>
          <w:sz w:val="28"/>
          <w:szCs w:val="28"/>
        </w:rPr>
        <w:t>補充說明及規定：</w:t>
      </w:r>
    </w:p>
    <w:p w14:paraId="58362113" w14:textId="77777777" w:rsidR="00B7527F" w:rsidRPr="00C40545" w:rsidRDefault="00224083">
      <w:pPr>
        <w:numPr>
          <w:ilvl w:val="0"/>
          <w:numId w:val="16"/>
        </w:numPr>
        <w:spacing w:line="400" w:lineRule="exact"/>
        <w:jc w:val="both"/>
        <w:rPr>
          <w:rFonts w:eastAsia="標楷體"/>
          <w:color w:val="000000" w:themeColor="text1"/>
          <w:sz w:val="28"/>
          <w:szCs w:val="28"/>
        </w:rPr>
      </w:pPr>
      <w:r w:rsidRPr="00C40545">
        <w:rPr>
          <w:rFonts w:eastAsia="標楷體"/>
          <w:color w:val="000000" w:themeColor="text1"/>
          <w:sz w:val="28"/>
          <w:szCs w:val="28"/>
        </w:rPr>
        <w:t>投標文件澄清：投標文件如有需投標廠商說明者，將依政府採購法第</w:t>
      </w:r>
      <w:r w:rsidRPr="00C40545">
        <w:rPr>
          <w:rFonts w:eastAsia="標楷體"/>
          <w:color w:val="000000" w:themeColor="text1"/>
          <w:sz w:val="28"/>
          <w:szCs w:val="28"/>
        </w:rPr>
        <w:t>51</w:t>
      </w:r>
      <w:r w:rsidRPr="00C40545">
        <w:rPr>
          <w:rFonts w:eastAsia="標楷體"/>
          <w:color w:val="000000" w:themeColor="text1"/>
          <w:sz w:val="28"/>
          <w:szCs w:val="28"/>
        </w:rPr>
        <w:t>條及其施行細則第</w:t>
      </w:r>
      <w:r w:rsidRPr="00C40545">
        <w:rPr>
          <w:rFonts w:eastAsia="標楷體"/>
          <w:color w:val="000000" w:themeColor="text1"/>
          <w:sz w:val="28"/>
          <w:szCs w:val="28"/>
        </w:rPr>
        <w:t>60</w:t>
      </w:r>
      <w:r w:rsidRPr="00C40545">
        <w:rPr>
          <w:rFonts w:eastAsia="標楷體"/>
          <w:color w:val="000000" w:themeColor="text1"/>
          <w:sz w:val="28"/>
          <w:szCs w:val="28"/>
        </w:rPr>
        <w:t>條辦理。</w:t>
      </w:r>
    </w:p>
    <w:p w14:paraId="2F9FADA5" w14:textId="77777777" w:rsidR="00B7527F" w:rsidRPr="00C40545" w:rsidRDefault="00224083">
      <w:pPr>
        <w:numPr>
          <w:ilvl w:val="0"/>
          <w:numId w:val="16"/>
        </w:numPr>
        <w:spacing w:line="400" w:lineRule="exact"/>
        <w:jc w:val="both"/>
        <w:rPr>
          <w:rFonts w:eastAsia="標楷體"/>
          <w:color w:val="000000" w:themeColor="text1"/>
          <w:sz w:val="28"/>
          <w:szCs w:val="28"/>
        </w:rPr>
      </w:pPr>
      <w:r w:rsidRPr="00C40545">
        <w:rPr>
          <w:rFonts w:eastAsia="標楷體"/>
          <w:color w:val="000000" w:themeColor="text1"/>
          <w:sz w:val="28"/>
          <w:szCs w:val="28"/>
        </w:rPr>
        <w:t>本案未於招標文件中公告評選委員會委員名單，該名單於開始評選前予以保密。廠商不得探詢委員名單。</w:t>
      </w:r>
    </w:p>
    <w:p w14:paraId="1BD56152" w14:textId="77777777" w:rsidR="00B7527F" w:rsidRPr="00C40545" w:rsidRDefault="00224083">
      <w:pPr>
        <w:widowControl/>
        <w:numPr>
          <w:ilvl w:val="0"/>
          <w:numId w:val="15"/>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評選項目：本案評選項目內容及配分如下表：</w:t>
      </w:r>
    </w:p>
    <w:tbl>
      <w:tblPr>
        <w:tblW w:w="8363" w:type="dxa"/>
        <w:jc w:val="center"/>
        <w:tblCellMar>
          <w:left w:w="10" w:type="dxa"/>
          <w:right w:w="10" w:type="dxa"/>
        </w:tblCellMar>
        <w:tblLook w:val="0000" w:firstRow="0" w:lastRow="0" w:firstColumn="0" w:lastColumn="0" w:noHBand="0" w:noVBand="0"/>
      </w:tblPr>
      <w:tblGrid>
        <w:gridCol w:w="7512"/>
        <w:gridCol w:w="851"/>
      </w:tblGrid>
      <w:tr w:rsidR="00C40545" w:rsidRPr="00C40545" w14:paraId="2E90AC7C" w14:textId="77777777">
        <w:trPr>
          <w:trHeight w:val="341"/>
          <w:tblHeader/>
          <w:jc w:val="center"/>
        </w:trPr>
        <w:tc>
          <w:tcPr>
            <w:tcW w:w="7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33A1D" w14:textId="77777777" w:rsidR="00B7527F" w:rsidRPr="00C40545" w:rsidRDefault="00224083">
            <w:pPr>
              <w:spacing w:line="400" w:lineRule="exact"/>
              <w:jc w:val="center"/>
              <w:rPr>
                <w:rFonts w:eastAsia="標楷體"/>
                <w:b/>
                <w:color w:val="000000" w:themeColor="text1"/>
                <w:sz w:val="28"/>
                <w:szCs w:val="24"/>
              </w:rPr>
            </w:pPr>
            <w:r w:rsidRPr="00C40545">
              <w:rPr>
                <w:rFonts w:eastAsia="標楷體"/>
                <w:b/>
                <w:color w:val="000000" w:themeColor="text1"/>
                <w:sz w:val="28"/>
                <w:szCs w:val="24"/>
              </w:rPr>
              <w:t>評選項目</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D954A2" w14:textId="77777777" w:rsidR="00B7527F" w:rsidRPr="00C40545" w:rsidRDefault="00224083">
            <w:pPr>
              <w:tabs>
                <w:tab w:val="left" w:pos="994"/>
                <w:tab w:val="left" w:pos="1134"/>
              </w:tabs>
              <w:spacing w:line="400" w:lineRule="exact"/>
              <w:jc w:val="center"/>
              <w:rPr>
                <w:rFonts w:eastAsia="標楷體"/>
                <w:b/>
                <w:color w:val="000000" w:themeColor="text1"/>
                <w:sz w:val="28"/>
                <w:szCs w:val="24"/>
              </w:rPr>
            </w:pPr>
            <w:r w:rsidRPr="00C40545">
              <w:rPr>
                <w:rFonts w:eastAsia="標楷體"/>
                <w:b/>
                <w:color w:val="000000" w:themeColor="text1"/>
                <w:sz w:val="28"/>
                <w:szCs w:val="24"/>
              </w:rPr>
              <w:t>配分</w:t>
            </w:r>
          </w:p>
        </w:tc>
      </w:tr>
      <w:tr w:rsidR="00C40545" w:rsidRPr="00C40545" w14:paraId="0ED4BA30" w14:textId="77777777">
        <w:trPr>
          <w:jc w:val="center"/>
        </w:trPr>
        <w:tc>
          <w:tcPr>
            <w:tcW w:w="7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5DE98" w14:textId="77777777" w:rsidR="00B7527F" w:rsidRPr="00C40545" w:rsidRDefault="00224083">
            <w:pPr>
              <w:widowControl/>
              <w:numPr>
                <w:ilvl w:val="0"/>
                <w:numId w:val="17"/>
              </w:numPr>
              <w:tabs>
                <w:tab w:val="left" w:pos="667"/>
                <w:tab w:val="left" w:pos="8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7" w:hanging="667"/>
              <w:jc w:val="both"/>
              <w:rPr>
                <w:rFonts w:eastAsia="標楷體"/>
                <w:color w:val="000000" w:themeColor="text1"/>
                <w:sz w:val="28"/>
                <w:szCs w:val="24"/>
              </w:rPr>
            </w:pPr>
            <w:r w:rsidRPr="00C40545">
              <w:rPr>
                <w:rFonts w:eastAsia="標楷體"/>
                <w:color w:val="000000" w:themeColor="text1"/>
                <w:sz w:val="28"/>
                <w:szCs w:val="24"/>
              </w:rPr>
              <w:t>公司基本資料</w:t>
            </w:r>
            <w:r w:rsidRPr="00C40545">
              <w:rPr>
                <w:rFonts w:eastAsia="標楷體"/>
                <w:color w:val="000000" w:themeColor="text1"/>
                <w:sz w:val="28"/>
                <w:szCs w:val="24"/>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96D58" w14:textId="77777777" w:rsidR="00B7527F" w:rsidRPr="00C40545" w:rsidRDefault="00224083">
            <w:pPr>
              <w:widowControl/>
              <w:tabs>
                <w:tab w:val="left" w:pos="4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eastAsia="標楷體"/>
                <w:color w:val="000000" w:themeColor="text1"/>
                <w:sz w:val="28"/>
                <w:szCs w:val="24"/>
              </w:rPr>
            </w:pPr>
            <w:r w:rsidRPr="00C40545">
              <w:rPr>
                <w:rFonts w:eastAsia="標楷體"/>
                <w:color w:val="000000" w:themeColor="text1"/>
                <w:sz w:val="28"/>
                <w:szCs w:val="24"/>
              </w:rPr>
              <w:t>10</w:t>
            </w:r>
          </w:p>
        </w:tc>
      </w:tr>
      <w:tr w:rsidR="00C40545" w:rsidRPr="00C40545" w14:paraId="2924E0E8" w14:textId="77777777">
        <w:trPr>
          <w:jc w:val="center"/>
        </w:trPr>
        <w:tc>
          <w:tcPr>
            <w:tcW w:w="7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78886" w14:textId="77777777" w:rsidR="00B7527F" w:rsidRPr="00C36AB7" w:rsidRDefault="00224083">
            <w:pPr>
              <w:widowControl/>
              <w:numPr>
                <w:ilvl w:val="0"/>
                <w:numId w:val="17"/>
              </w:numPr>
              <w:tabs>
                <w:tab w:val="left" w:pos="667"/>
                <w:tab w:val="left" w:pos="8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7" w:hanging="667"/>
              <w:jc w:val="both"/>
              <w:rPr>
                <w:color w:val="000000" w:themeColor="text1"/>
                <w:sz w:val="28"/>
                <w:szCs w:val="28"/>
              </w:rPr>
            </w:pPr>
            <w:r w:rsidRPr="00C36AB7">
              <w:rPr>
                <w:rFonts w:eastAsia="標楷體"/>
                <w:color w:val="000000" w:themeColor="text1"/>
                <w:sz w:val="28"/>
                <w:szCs w:val="28"/>
              </w:rPr>
              <w:t>廠商</w:t>
            </w:r>
            <w:r w:rsidR="00C36AB7" w:rsidRPr="00CC5B43">
              <w:rPr>
                <w:rFonts w:ascii="標楷體" w:eastAsia="標楷體" w:hAnsi="標楷體" w:hint="eastAsia"/>
                <w:color w:val="000000" w:themeColor="text1"/>
                <w:sz w:val="28"/>
                <w:szCs w:val="28"/>
              </w:rPr>
              <w:t>近</w:t>
            </w:r>
            <w:r w:rsidR="00AE7150" w:rsidRPr="00CC5B43">
              <w:rPr>
                <w:rFonts w:ascii="標楷體" w:eastAsia="標楷體" w:hAnsi="標楷體" w:hint="eastAsia"/>
                <w:color w:val="000000" w:themeColor="text1"/>
                <w:sz w:val="28"/>
                <w:szCs w:val="28"/>
              </w:rPr>
              <w:t>5</w:t>
            </w:r>
            <w:r w:rsidR="00CE1EDD" w:rsidRPr="00CC5B43">
              <w:rPr>
                <w:rFonts w:ascii="標楷體" w:eastAsia="標楷體" w:hAnsi="標楷體" w:hint="eastAsia"/>
                <w:color w:val="000000" w:themeColor="text1"/>
                <w:sz w:val="28"/>
                <w:szCs w:val="28"/>
              </w:rPr>
              <w:t>年</w:t>
            </w:r>
            <w:r w:rsidRPr="00C36AB7">
              <w:rPr>
                <w:rFonts w:eastAsia="標楷體"/>
                <w:color w:val="000000" w:themeColor="text1"/>
                <w:sz w:val="28"/>
                <w:szCs w:val="28"/>
              </w:rPr>
              <w:t>相關案件履約實績</w:t>
            </w:r>
            <w:r w:rsidRPr="00C36AB7">
              <w:rPr>
                <w:rFonts w:eastAsia="標楷體"/>
                <w:color w:val="000000" w:themeColor="text1"/>
                <w:sz w:val="28"/>
                <w:szCs w:val="28"/>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D4249" w14:textId="77777777" w:rsidR="00B7527F" w:rsidRPr="00C40545" w:rsidRDefault="00224083">
            <w:pPr>
              <w:widowControl/>
              <w:tabs>
                <w:tab w:val="left" w:pos="4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eastAsia="標楷體"/>
                <w:color w:val="000000" w:themeColor="text1"/>
                <w:sz w:val="28"/>
                <w:szCs w:val="24"/>
              </w:rPr>
            </w:pPr>
            <w:r w:rsidRPr="00C40545">
              <w:rPr>
                <w:rFonts w:eastAsia="標楷體"/>
                <w:color w:val="000000" w:themeColor="text1"/>
                <w:sz w:val="28"/>
                <w:szCs w:val="24"/>
              </w:rPr>
              <w:t>10</w:t>
            </w:r>
          </w:p>
        </w:tc>
      </w:tr>
      <w:tr w:rsidR="00C40545" w:rsidRPr="00C40545" w14:paraId="6DB44EA6" w14:textId="77777777">
        <w:trPr>
          <w:jc w:val="center"/>
        </w:trPr>
        <w:tc>
          <w:tcPr>
            <w:tcW w:w="7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D4FDD3" w14:textId="77777777" w:rsidR="00B7527F" w:rsidRPr="00C40545" w:rsidRDefault="00224083">
            <w:pPr>
              <w:widowControl/>
              <w:numPr>
                <w:ilvl w:val="0"/>
                <w:numId w:val="17"/>
              </w:numPr>
              <w:tabs>
                <w:tab w:val="left" w:pos="667"/>
                <w:tab w:val="left" w:pos="8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7" w:hanging="667"/>
              <w:jc w:val="both"/>
              <w:rPr>
                <w:rFonts w:eastAsia="標楷體"/>
                <w:color w:val="000000" w:themeColor="text1"/>
                <w:sz w:val="28"/>
                <w:szCs w:val="24"/>
              </w:rPr>
            </w:pPr>
            <w:r w:rsidRPr="00C40545">
              <w:rPr>
                <w:rFonts w:eastAsia="標楷體"/>
                <w:color w:val="000000" w:themeColor="text1"/>
                <w:sz w:val="28"/>
                <w:szCs w:val="24"/>
              </w:rPr>
              <w:t>興建計畫</w:t>
            </w:r>
            <w:r w:rsidRPr="00C40545">
              <w:rPr>
                <w:rFonts w:eastAsia="標楷體"/>
                <w:color w:val="000000" w:themeColor="text1"/>
                <w:sz w:val="28"/>
                <w:szCs w:val="24"/>
              </w:rPr>
              <w:t>(25%)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A3D74" w14:textId="77777777" w:rsidR="00B7527F" w:rsidRPr="00C40545" w:rsidRDefault="00224083">
            <w:pPr>
              <w:widowControl/>
              <w:tabs>
                <w:tab w:val="left" w:pos="4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eastAsia="標楷體"/>
                <w:color w:val="000000" w:themeColor="text1"/>
                <w:sz w:val="28"/>
                <w:szCs w:val="24"/>
              </w:rPr>
            </w:pPr>
            <w:r w:rsidRPr="00C40545">
              <w:rPr>
                <w:rFonts w:eastAsia="標楷體"/>
                <w:color w:val="000000" w:themeColor="text1"/>
                <w:sz w:val="28"/>
                <w:szCs w:val="24"/>
              </w:rPr>
              <w:t>25</w:t>
            </w:r>
          </w:p>
        </w:tc>
      </w:tr>
      <w:tr w:rsidR="00C40545" w:rsidRPr="00C40545" w14:paraId="11A2F015" w14:textId="77777777">
        <w:trPr>
          <w:jc w:val="center"/>
        </w:trPr>
        <w:tc>
          <w:tcPr>
            <w:tcW w:w="7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A2965" w14:textId="77777777" w:rsidR="00B7527F" w:rsidRPr="00C40545" w:rsidRDefault="00224083">
            <w:pPr>
              <w:widowControl/>
              <w:numPr>
                <w:ilvl w:val="0"/>
                <w:numId w:val="17"/>
              </w:numPr>
              <w:tabs>
                <w:tab w:val="left" w:pos="667"/>
                <w:tab w:val="left" w:pos="8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7" w:hanging="667"/>
              <w:jc w:val="both"/>
              <w:rPr>
                <w:rFonts w:eastAsia="標楷體"/>
                <w:color w:val="000000" w:themeColor="text1"/>
                <w:sz w:val="28"/>
                <w:szCs w:val="24"/>
              </w:rPr>
            </w:pPr>
            <w:r w:rsidRPr="00C40545">
              <w:rPr>
                <w:rFonts w:eastAsia="標楷體"/>
                <w:color w:val="000000" w:themeColor="text1"/>
                <w:sz w:val="28"/>
                <w:szCs w:val="24"/>
              </w:rPr>
              <w:t>營運計畫</w:t>
            </w:r>
            <w:r w:rsidRPr="00C40545">
              <w:rPr>
                <w:rFonts w:eastAsia="標楷體"/>
                <w:color w:val="000000" w:themeColor="text1"/>
                <w:sz w:val="28"/>
                <w:szCs w:val="24"/>
              </w:rPr>
              <w:t>(15%)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2E189" w14:textId="77777777" w:rsidR="00B7527F" w:rsidRPr="00C40545" w:rsidRDefault="00224083">
            <w:pPr>
              <w:widowControl/>
              <w:tabs>
                <w:tab w:val="left" w:pos="4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eastAsia="標楷體"/>
                <w:color w:val="000000" w:themeColor="text1"/>
                <w:sz w:val="28"/>
                <w:szCs w:val="24"/>
              </w:rPr>
            </w:pPr>
            <w:r w:rsidRPr="00C40545">
              <w:rPr>
                <w:rFonts w:eastAsia="標楷體"/>
                <w:color w:val="000000" w:themeColor="text1"/>
                <w:sz w:val="28"/>
                <w:szCs w:val="24"/>
              </w:rPr>
              <w:t>15</w:t>
            </w:r>
          </w:p>
        </w:tc>
      </w:tr>
      <w:tr w:rsidR="00C40545" w:rsidRPr="00C40545" w14:paraId="28BC26BB" w14:textId="77777777">
        <w:trPr>
          <w:jc w:val="center"/>
        </w:trPr>
        <w:tc>
          <w:tcPr>
            <w:tcW w:w="7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E108A8" w14:textId="77777777" w:rsidR="00B7527F" w:rsidRPr="00C40545" w:rsidRDefault="00224083">
            <w:pPr>
              <w:widowControl/>
              <w:numPr>
                <w:ilvl w:val="0"/>
                <w:numId w:val="17"/>
              </w:numPr>
              <w:tabs>
                <w:tab w:val="left" w:pos="667"/>
                <w:tab w:val="left" w:pos="8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7" w:hanging="667"/>
              <w:jc w:val="both"/>
              <w:rPr>
                <w:rFonts w:eastAsia="標楷體"/>
                <w:color w:val="000000" w:themeColor="text1"/>
                <w:sz w:val="28"/>
                <w:szCs w:val="24"/>
              </w:rPr>
            </w:pPr>
            <w:r w:rsidRPr="00C40545">
              <w:rPr>
                <w:rFonts w:eastAsia="標楷體"/>
                <w:color w:val="000000" w:themeColor="text1"/>
                <w:sz w:val="28"/>
                <w:szCs w:val="24"/>
              </w:rPr>
              <w:t>廠商投標值</w:t>
            </w:r>
            <w:r w:rsidRPr="00C40545">
              <w:rPr>
                <w:rFonts w:eastAsia="標楷體"/>
                <w:color w:val="000000" w:themeColor="text1"/>
                <w:sz w:val="28"/>
                <w:szCs w:val="24"/>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5E341" w14:textId="77777777" w:rsidR="00B7527F" w:rsidRPr="00C40545" w:rsidRDefault="00224083">
            <w:pPr>
              <w:widowControl/>
              <w:tabs>
                <w:tab w:val="left" w:pos="4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eastAsia="標楷體"/>
                <w:color w:val="000000" w:themeColor="text1"/>
                <w:sz w:val="28"/>
                <w:szCs w:val="24"/>
              </w:rPr>
            </w:pPr>
            <w:r w:rsidRPr="00C40545">
              <w:rPr>
                <w:rFonts w:eastAsia="標楷體"/>
                <w:color w:val="000000" w:themeColor="text1"/>
                <w:sz w:val="28"/>
                <w:szCs w:val="24"/>
              </w:rPr>
              <w:t>20</w:t>
            </w:r>
          </w:p>
        </w:tc>
      </w:tr>
      <w:tr w:rsidR="00C40545" w:rsidRPr="00C40545" w14:paraId="019C0F75" w14:textId="77777777">
        <w:trPr>
          <w:jc w:val="center"/>
        </w:trPr>
        <w:tc>
          <w:tcPr>
            <w:tcW w:w="7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69FFC" w14:textId="77777777" w:rsidR="00B7527F" w:rsidRPr="00C40545" w:rsidRDefault="00224083">
            <w:pPr>
              <w:widowControl/>
              <w:numPr>
                <w:ilvl w:val="0"/>
                <w:numId w:val="17"/>
              </w:numPr>
              <w:tabs>
                <w:tab w:val="left" w:pos="667"/>
                <w:tab w:val="left" w:pos="8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7" w:hanging="667"/>
              <w:jc w:val="both"/>
              <w:rPr>
                <w:rFonts w:eastAsia="標楷體"/>
                <w:color w:val="000000" w:themeColor="text1"/>
                <w:sz w:val="28"/>
                <w:szCs w:val="24"/>
              </w:rPr>
            </w:pPr>
            <w:r w:rsidRPr="00C40545">
              <w:rPr>
                <w:rFonts w:eastAsia="標楷體"/>
                <w:color w:val="000000" w:themeColor="text1"/>
                <w:sz w:val="28"/>
                <w:szCs w:val="24"/>
              </w:rPr>
              <w:t>回饋及加值服務計畫</w:t>
            </w:r>
            <w:r w:rsidRPr="00C40545">
              <w:rPr>
                <w:rFonts w:eastAsia="標楷體"/>
                <w:color w:val="000000" w:themeColor="text1"/>
                <w:sz w:val="28"/>
                <w:szCs w:val="24"/>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46E66" w14:textId="77777777" w:rsidR="00B7527F" w:rsidRPr="00C40545" w:rsidRDefault="00224083">
            <w:pPr>
              <w:widowControl/>
              <w:tabs>
                <w:tab w:val="left" w:pos="4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eastAsia="標楷體"/>
                <w:color w:val="000000" w:themeColor="text1"/>
                <w:sz w:val="28"/>
                <w:szCs w:val="24"/>
              </w:rPr>
            </w:pPr>
            <w:r w:rsidRPr="00C40545">
              <w:rPr>
                <w:rFonts w:eastAsia="標楷體"/>
                <w:color w:val="000000" w:themeColor="text1"/>
                <w:sz w:val="28"/>
                <w:szCs w:val="24"/>
              </w:rPr>
              <w:t>10</w:t>
            </w:r>
          </w:p>
        </w:tc>
      </w:tr>
      <w:tr w:rsidR="00C40545" w:rsidRPr="00C40545" w14:paraId="72DC31FC" w14:textId="77777777">
        <w:trPr>
          <w:trHeight w:val="437"/>
          <w:jc w:val="center"/>
        </w:trPr>
        <w:tc>
          <w:tcPr>
            <w:tcW w:w="7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9AB28" w14:textId="77777777" w:rsidR="00B7527F" w:rsidRPr="00C40545" w:rsidRDefault="00224083">
            <w:pPr>
              <w:widowControl/>
              <w:numPr>
                <w:ilvl w:val="0"/>
                <w:numId w:val="17"/>
              </w:numPr>
              <w:tabs>
                <w:tab w:val="left" w:pos="667"/>
                <w:tab w:val="left" w:pos="8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7" w:hanging="667"/>
              <w:jc w:val="both"/>
              <w:rPr>
                <w:rFonts w:eastAsia="標楷體"/>
                <w:color w:val="000000" w:themeColor="text1"/>
                <w:sz w:val="28"/>
                <w:szCs w:val="24"/>
              </w:rPr>
            </w:pPr>
            <w:r w:rsidRPr="00C40545">
              <w:rPr>
                <w:rFonts w:eastAsia="標楷體"/>
                <w:color w:val="000000" w:themeColor="text1"/>
                <w:sz w:val="28"/>
                <w:szCs w:val="24"/>
              </w:rPr>
              <w:t>簡報與詢答</w:t>
            </w:r>
            <w:r w:rsidRPr="00C40545">
              <w:rPr>
                <w:rFonts w:eastAsia="標楷體"/>
                <w:color w:val="000000" w:themeColor="text1"/>
                <w:sz w:val="28"/>
                <w:szCs w:val="24"/>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80B74" w14:textId="77777777" w:rsidR="00B7527F" w:rsidRPr="00C40545" w:rsidRDefault="00224083">
            <w:pPr>
              <w:tabs>
                <w:tab w:val="left" w:pos="994"/>
                <w:tab w:val="left" w:pos="1134"/>
              </w:tabs>
              <w:spacing w:line="400" w:lineRule="exact"/>
              <w:jc w:val="center"/>
              <w:rPr>
                <w:rFonts w:eastAsia="標楷體"/>
                <w:color w:val="000000" w:themeColor="text1"/>
                <w:sz w:val="28"/>
                <w:szCs w:val="24"/>
              </w:rPr>
            </w:pPr>
            <w:r w:rsidRPr="00C40545">
              <w:rPr>
                <w:rFonts w:eastAsia="標楷體"/>
                <w:color w:val="000000" w:themeColor="text1"/>
                <w:sz w:val="28"/>
                <w:szCs w:val="24"/>
              </w:rPr>
              <w:t>10</w:t>
            </w:r>
          </w:p>
        </w:tc>
      </w:tr>
      <w:tr w:rsidR="00C40545" w:rsidRPr="00C40545" w14:paraId="77AFA1E9" w14:textId="77777777">
        <w:trPr>
          <w:trHeight w:val="437"/>
          <w:jc w:val="center"/>
        </w:trPr>
        <w:tc>
          <w:tcPr>
            <w:tcW w:w="7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69061" w14:textId="77777777" w:rsidR="00B7527F" w:rsidRPr="00C40545" w:rsidRDefault="00224083">
            <w:pPr>
              <w:tabs>
                <w:tab w:val="left" w:pos="459"/>
                <w:tab w:val="left" w:pos="571"/>
              </w:tabs>
              <w:spacing w:line="400" w:lineRule="exact"/>
              <w:jc w:val="center"/>
              <w:rPr>
                <w:rFonts w:eastAsia="標楷體"/>
                <w:color w:val="000000" w:themeColor="text1"/>
                <w:sz w:val="28"/>
                <w:szCs w:val="24"/>
              </w:rPr>
            </w:pPr>
            <w:r w:rsidRPr="00C40545">
              <w:rPr>
                <w:rFonts w:eastAsia="標楷體"/>
                <w:color w:val="000000" w:themeColor="text1"/>
                <w:sz w:val="28"/>
                <w:szCs w:val="24"/>
              </w:rPr>
              <w:t>總分</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D8838" w14:textId="77777777" w:rsidR="00B7527F" w:rsidRPr="00C40545" w:rsidRDefault="00224083">
            <w:pPr>
              <w:tabs>
                <w:tab w:val="left" w:pos="994"/>
                <w:tab w:val="left" w:pos="1134"/>
              </w:tabs>
              <w:spacing w:line="400" w:lineRule="exact"/>
              <w:jc w:val="center"/>
              <w:rPr>
                <w:rFonts w:eastAsia="標楷體"/>
                <w:color w:val="000000" w:themeColor="text1"/>
                <w:sz w:val="28"/>
                <w:szCs w:val="24"/>
              </w:rPr>
            </w:pPr>
            <w:r w:rsidRPr="00C40545">
              <w:rPr>
                <w:rFonts w:eastAsia="標楷體"/>
                <w:color w:val="000000" w:themeColor="text1"/>
                <w:sz w:val="28"/>
                <w:szCs w:val="24"/>
              </w:rPr>
              <w:t>100</w:t>
            </w:r>
          </w:p>
        </w:tc>
      </w:tr>
    </w:tbl>
    <w:p w14:paraId="27E3521F" w14:textId="77777777" w:rsidR="00B7527F" w:rsidRPr="00C40545" w:rsidRDefault="00B7527F">
      <w:pPr>
        <w:spacing w:line="400" w:lineRule="exact"/>
        <w:rPr>
          <w:rFonts w:eastAsia="標楷體"/>
          <w:color w:val="000000" w:themeColor="text1"/>
          <w:sz w:val="28"/>
          <w:szCs w:val="28"/>
        </w:rPr>
      </w:pPr>
    </w:p>
    <w:p w14:paraId="56D22715" w14:textId="77777777" w:rsidR="00B7527F" w:rsidRPr="00C40545" w:rsidRDefault="00224083">
      <w:pPr>
        <w:numPr>
          <w:ilvl w:val="0"/>
          <w:numId w:val="6"/>
        </w:numPr>
        <w:spacing w:line="400" w:lineRule="exact"/>
        <w:rPr>
          <w:rFonts w:eastAsia="標楷體"/>
          <w:b/>
          <w:color w:val="000000" w:themeColor="text1"/>
          <w:sz w:val="28"/>
          <w:szCs w:val="28"/>
        </w:rPr>
      </w:pPr>
      <w:r w:rsidRPr="00C40545">
        <w:rPr>
          <w:rFonts w:eastAsia="標楷體"/>
          <w:b/>
          <w:color w:val="000000" w:themeColor="text1"/>
          <w:sz w:val="28"/>
          <w:szCs w:val="28"/>
        </w:rPr>
        <w:t>其他</w:t>
      </w:r>
    </w:p>
    <w:p w14:paraId="573236D4" w14:textId="77777777" w:rsidR="00B7527F" w:rsidRPr="00C40545" w:rsidRDefault="00224083">
      <w:pPr>
        <w:widowControl/>
        <w:numPr>
          <w:ilvl w:val="0"/>
          <w:numId w:val="18"/>
        </w:numPr>
        <w:spacing w:line="400" w:lineRule="exact"/>
        <w:ind w:left="1418" w:hanging="710"/>
        <w:jc w:val="both"/>
        <w:rPr>
          <w:color w:val="000000" w:themeColor="text1"/>
        </w:rPr>
      </w:pPr>
      <w:r w:rsidRPr="00C40545">
        <w:rPr>
          <w:rFonts w:eastAsia="標楷體"/>
          <w:color w:val="000000" w:themeColor="text1"/>
          <w:sz w:val="28"/>
          <w:szCs w:val="28"/>
        </w:rPr>
        <w:t>評選結果應簽經機關首長或其授權人員核定後方生效，依優勝序位於完成議價後決標。</w:t>
      </w:r>
    </w:p>
    <w:p w14:paraId="3C6E59ED" w14:textId="77777777" w:rsidR="00B7527F" w:rsidRPr="00C40545" w:rsidRDefault="00224083">
      <w:pPr>
        <w:widowControl/>
        <w:numPr>
          <w:ilvl w:val="0"/>
          <w:numId w:val="18"/>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本評選須知及得標廠商之設置使用計畫書</w:t>
      </w:r>
      <w:r w:rsidRPr="00C40545">
        <w:rPr>
          <w:rFonts w:eastAsia="標楷體"/>
          <w:color w:val="000000" w:themeColor="text1"/>
          <w:sz w:val="28"/>
          <w:szCs w:val="28"/>
        </w:rPr>
        <w:t>(</w:t>
      </w:r>
      <w:r w:rsidRPr="00C40545">
        <w:rPr>
          <w:rFonts w:eastAsia="標楷體"/>
          <w:color w:val="000000" w:themeColor="text1"/>
          <w:sz w:val="28"/>
          <w:szCs w:val="28"/>
        </w:rPr>
        <w:t>含附件</w:t>
      </w:r>
      <w:r w:rsidRPr="00C40545">
        <w:rPr>
          <w:rFonts w:eastAsia="標楷體"/>
          <w:color w:val="000000" w:themeColor="text1"/>
          <w:sz w:val="28"/>
          <w:szCs w:val="28"/>
        </w:rPr>
        <w:t>)</w:t>
      </w:r>
      <w:r w:rsidRPr="00C40545">
        <w:rPr>
          <w:rFonts w:eastAsia="標楷體"/>
          <w:color w:val="000000" w:themeColor="text1"/>
          <w:sz w:val="28"/>
          <w:szCs w:val="28"/>
        </w:rPr>
        <w:t>均為契約之一部分。</w:t>
      </w:r>
    </w:p>
    <w:p w14:paraId="707CBD0D" w14:textId="77777777" w:rsidR="00B7527F" w:rsidRPr="00C40545" w:rsidRDefault="00224083">
      <w:pPr>
        <w:widowControl/>
        <w:numPr>
          <w:ilvl w:val="0"/>
          <w:numId w:val="18"/>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投標廠商之設置使用計畫書及相關投標文件涉及著作權部分為廠商所有，但本機關擁有使用權及修改權。</w:t>
      </w:r>
    </w:p>
    <w:p w14:paraId="7C6D8166" w14:textId="77777777" w:rsidR="00B7527F" w:rsidRPr="00C40545" w:rsidRDefault="00224083">
      <w:pPr>
        <w:widowControl/>
        <w:numPr>
          <w:ilvl w:val="0"/>
          <w:numId w:val="18"/>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投標廠商應保證投標文件內之所有文件、設計、技術等均未違法使用第三者之智慧財產權與專利權。若有侵害第三者之智慧財產權與專利權時，投標廠商應負擔所有之賠償費用及一切法律責任，與本機關無涉。</w:t>
      </w:r>
    </w:p>
    <w:p w14:paraId="100A12A1" w14:textId="77777777" w:rsidR="00B7527F" w:rsidRPr="00C40545" w:rsidRDefault="00224083">
      <w:pPr>
        <w:widowControl/>
        <w:numPr>
          <w:ilvl w:val="0"/>
          <w:numId w:val="18"/>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lastRenderedPageBreak/>
        <w:t>任何侵犯他人智慧財產權之情事概由投標廠商負一切法律責任，與本機關無涉。</w:t>
      </w:r>
    </w:p>
    <w:p w14:paraId="6D79659B" w14:textId="77777777" w:rsidR="00B7527F" w:rsidRPr="00C40545" w:rsidRDefault="00224083">
      <w:pPr>
        <w:widowControl/>
        <w:numPr>
          <w:ilvl w:val="0"/>
          <w:numId w:val="18"/>
        </w:numPr>
        <w:spacing w:line="400" w:lineRule="exact"/>
        <w:ind w:left="1418" w:hanging="710"/>
        <w:jc w:val="both"/>
        <w:rPr>
          <w:rFonts w:eastAsia="標楷體"/>
          <w:color w:val="000000" w:themeColor="text1"/>
          <w:sz w:val="28"/>
          <w:szCs w:val="28"/>
        </w:rPr>
      </w:pPr>
      <w:r w:rsidRPr="00C40545">
        <w:rPr>
          <w:rFonts w:eastAsia="標楷體"/>
          <w:color w:val="000000" w:themeColor="text1"/>
          <w:sz w:val="28"/>
          <w:szCs w:val="28"/>
        </w:rPr>
        <w:t>投標廠商對所列參與本案之專任負責人及其重要工作人員之學經歷及專長或專業機構或事務所之工作實績與資料說明，應保證屬實，若於評選過程中經舉證與事實不符，且由本委員會認定後，取消參與評選之資格；若於簽定契約後，經舉證與事實不符，則依政府採購法第</w:t>
      </w:r>
      <w:r w:rsidRPr="00C40545">
        <w:rPr>
          <w:rFonts w:eastAsia="標楷體"/>
          <w:color w:val="000000" w:themeColor="text1"/>
          <w:sz w:val="28"/>
          <w:szCs w:val="28"/>
        </w:rPr>
        <w:t>50</w:t>
      </w:r>
      <w:r w:rsidRPr="00C40545">
        <w:rPr>
          <w:rFonts w:eastAsia="標楷體"/>
          <w:color w:val="000000" w:themeColor="text1"/>
          <w:sz w:val="28"/>
          <w:szCs w:val="28"/>
        </w:rPr>
        <w:t>條規定辦理。</w:t>
      </w:r>
    </w:p>
    <w:p w14:paraId="653BD136" w14:textId="77777777" w:rsidR="00B7527F" w:rsidRPr="00C40545" w:rsidRDefault="00224083">
      <w:pPr>
        <w:widowControl/>
        <w:numPr>
          <w:ilvl w:val="0"/>
          <w:numId w:val="18"/>
        </w:numPr>
        <w:spacing w:line="400" w:lineRule="exact"/>
        <w:ind w:left="1418" w:hanging="710"/>
        <w:jc w:val="both"/>
        <w:rPr>
          <w:color w:val="000000" w:themeColor="text1"/>
        </w:rPr>
      </w:pPr>
      <w:r w:rsidRPr="00C40545">
        <w:rPr>
          <w:rFonts w:eastAsia="標楷體"/>
          <w:color w:val="000000" w:themeColor="text1"/>
          <w:sz w:val="28"/>
          <w:szCs w:val="28"/>
        </w:rPr>
        <w:t>本須知未盡事宜部分，應依招標文件及參採政府採購法及其子法、其他相關法令規定辦理。</w:t>
      </w:r>
    </w:p>
    <w:p w14:paraId="42D5DFA8" w14:textId="77777777" w:rsidR="00B7527F" w:rsidRPr="00C40545" w:rsidRDefault="00B7527F">
      <w:pPr>
        <w:spacing w:line="400" w:lineRule="exact"/>
        <w:rPr>
          <w:rFonts w:eastAsia="標楷體"/>
          <w:color w:val="000000" w:themeColor="text1"/>
          <w:sz w:val="28"/>
          <w:szCs w:val="28"/>
        </w:rPr>
      </w:pPr>
    </w:p>
    <w:p w14:paraId="21F1FE1C" w14:textId="77777777" w:rsidR="00B7527F" w:rsidRPr="00C40545" w:rsidRDefault="00224083">
      <w:pPr>
        <w:pageBreakBefore/>
        <w:spacing w:line="400" w:lineRule="exact"/>
        <w:jc w:val="both"/>
        <w:rPr>
          <w:color w:val="000000" w:themeColor="text1"/>
        </w:rPr>
      </w:pPr>
      <w:r w:rsidRPr="00C40545">
        <w:rPr>
          <w:rFonts w:eastAsia="標楷體"/>
          <w:b/>
          <w:color w:val="000000" w:themeColor="text1"/>
          <w:sz w:val="28"/>
          <w:szCs w:val="28"/>
        </w:rPr>
        <w:lastRenderedPageBreak/>
        <w:t>附件</w:t>
      </w:r>
      <w:r w:rsidRPr="00C40545">
        <w:rPr>
          <w:rFonts w:eastAsia="標楷體"/>
          <w:b/>
          <w:color w:val="000000" w:themeColor="text1"/>
          <w:sz w:val="28"/>
          <w:szCs w:val="28"/>
        </w:rPr>
        <w:t>11-1</w:t>
      </w:r>
    </w:p>
    <w:p w14:paraId="12279B25" w14:textId="24160FD9" w:rsidR="00641024" w:rsidRPr="00641024" w:rsidRDefault="00641024" w:rsidP="00641024">
      <w:pPr>
        <w:spacing w:line="400" w:lineRule="exact"/>
        <w:ind w:left="851" w:hanging="851"/>
        <w:jc w:val="center"/>
        <w:rPr>
          <w:rFonts w:ascii="標楷體" w:eastAsia="標楷體" w:hAnsi="標楷體"/>
          <w:b/>
          <w:color w:val="000000" w:themeColor="text1"/>
          <w:sz w:val="32"/>
        </w:rPr>
      </w:pPr>
      <w:r w:rsidRPr="00641024">
        <w:rPr>
          <w:rFonts w:ascii="標楷體" w:eastAsia="標楷體" w:hAnsi="標楷體" w:hint="eastAsia"/>
          <w:b/>
          <w:color w:val="000000" w:themeColor="text1"/>
          <w:sz w:val="32"/>
        </w:rPr>
        <w:t>「11</w:t>
      </w:r>
      <w:r w:rsidR="00CB057F">
        <w:rPr>
          <w:rFonts w:ascii="標楷體" w:eastAsia="標楷體" w:hAnsi="標楷體" w:hint="eastAsia"/>
          <w:b/>
          <w:color w:val="000000" w:themeColor="text1"/>
          <w:sz w:val="32"/>
        </w:rPr>
        <w:t>4</w:t>
      </w:r>
      <w:r w:rsidRPr="00641024">
        <w:rPr>
          <w:rFonts w:ascii="標楷體" w:eastAsia="標楷體" w:hAnsi="標楷體" w:hint="eastAsia"/>
          <w:b/>
          <w:color w:val="000000" w:themeColor="text1"/>
          <w:sz w:val="32"/>
        </w:rPr>
        <w:t>年屏東縣南州鄉同安國民小學不動產設置屋頂型及</w:t>
      </w:r>
      <w:r w:rsidR="006B7A22">
        <w:rPr>
          <w:rFonts w:ascii="標楷體" w:eastAsia="標楷體" w:hAnsi="標楷體" w:hint="eastAsia"/>
          <w:b/>
          <w:color w:val="000000" w:themeColor="text1"/>
          <w:sz w:val="32"/>
        </w:rPr>
        <w:t>地</w:t>
      </w:r>
      <w:r w:rsidRPr="00641024">
        <w:rPr>
          <w:rFonts w:ascii="標楷體" w:eastAsia="標楷體" w:hAnsi="標楷體" w:hint="eastAsia"/>
          <w:b/>
          <w:color w:val="000000" w:themeColor="text1"/>
          <w:sz w:val="32"/>
        </w:rPr>
        <w:t>面型</w:t>
      </w:r>
    </w:p>
    <w:p w14:paraId="4559FF21" w14:textId="14778681" w:rsidR="00B7527F" w:rsidRPr="00C40545" w:rsidRDefault="00641024" w:rsidP="00641024">
      <w:pPr>
        <w:spacing w:line="400" w:lineRule="exact"/>
        <w:ind w:left="851" w:hanging="851"/>
        <w:jc w:val="center"/>
        <w:rPr>
          <w:color w:val="000000" w:themeColor="text1"/>
        </w:rPr>
      </w:pPr>
      <w:r w:rsidRPr="00641024">
        <w:rPr>
          <w:rFonts w:ascii="標楷體" w:eastAsia="標楷體" w:hAnsi="標楷體" w:hint="eastAsia"/>
          <w:b/>
          <w:color w:val="000000" w:themeColor="text1"/>
          <w:sz w:val="32"/>
        </w:rPr>
        <w:t>太陽光電發電設備租賃」</w:t>
      </w:r>
      <w:r w:rsidR="00224083" w:rsidRPr="00C40545">
        <w:rPr>
          <w:rFonts w:eastAsia="標楷體"/>
          <w:b/>
          <w:bCs/>
          <w:color w:val="000000" w:themeColor="text1"/>
          <w:kern w:val="3"/>
          <w:sz w:val="32"/>
          <w:szCs w:val="28"/>
        </w:rPr>
        <w:t>評選委員評選評分表</w:t>
      </w:r>
    </w:p>
    <w:p w14:paraId="289D751F" w14:textId="77777777" w:rsidR="00B7527F" w:rsidRPr="00C40545" w:rsidRDefault="00224083">
      <w:pPr>
        <w:spacing w:line="400" w:lineRule="exact"/>
        <w:ind w:firstLine="280"/>
        <w:textAlignment w:val="auto"/>
        <w:rPr>
          <w:color w:val="000000" w:themeColor="text1"/>
        </w:rPr>
      </w:pPr>
      <w:r w:rsidRPr="00C40545">
        <w:rPr>
          <w:rFonts w:eastAsia="標楷體"/>
          <w:bCs/>
          <w:color w:val="000000" w:themeColor="text1"/>
          <w:kern w:val="3"/>
          <w:sz w:val="28"/>
          <w:szCs w:val="28"/>
        </w:rPr>
        <w:t>評選委員編號：</w:t>
      </w:r>
      <w:r w:rsidRPr="00C40545">
        <w:rPr>
          <w:rFonts w:eastAsia="標楷體"/>
          <w:bCs/>
          <w:color w:val="000000" w:themeColor="text1"/>
          <w:kern w:val="3"/>
          <w:sz w:val="28"/>
          <w:szCs w:val="28"/>
          <w:u w:val="single"/>
        </w:rPr>
        <w:t xml:space="preserve">   </w:t>
      </w:r>
      <w:r w:rsidRPr="00C40545">
        <w:rPr>
          <w:rFonts w:eastAsia="標楷體"/>
          <w:bCs/>
          <w:color w:val="000000" w:themeColor="text1"/>
          <w:kern w:val="3"/>
          <w:sz w:val="28"/>
          <w:szCs w:val="28"/>
          <w:u w:val="single"/>
        </w:rPr>
        <w:t xml:space="preserve">　</w:t>
      </w:r>
      <w:r w:rsidRPr="00C40545">
        <w:rPr>
          <w:rFonts w:eastAsia="標楷體"/>
          <w:bCs/>
          <w:color w:val="000000" w:themeColor="text1"/>
          <w:kern w:val="3"/>
          <w:sz w:val="28"/>
          <w:szCs w:val="28"/>
          <w:u w:val="single"/>
        </w:rPr>
        <w:t xml:space="preserve">      </w:t>
      </w:r>
      <w:r w:rsidRPr="00C40545">
        <w:rPr>
          <w:rFonts w:eastAsia="標楷體"/>
          <w:bCs/>
          <w:color w:val="000000" w:themeColor="text1"/>
          <w:kern w:val="3"/>
          <w:sz w:val="28"/>
          <w:szCs w:val="28"/>
        </w:rPr>
        <w:t xml:space="preserve"> </w:t>
      </w:r>
      <w:r w:rsidRPr="00C40545">
        <w:rPr>
          <w:rFonts w:eastAsia="標楷體"/>
          <w:bCs/>
          <w:color w:val="000000" w:themeColor="text1"/>
          <w:kern w:val="3"/>
          <w:sz w:val="28"/>
          <w:szCs w:val="28"/>
        </w:rPr>
        <w:t xml:space="preserve">　　　　　　　日期：　　年　　月　　日</w:t>
      </w:r>
    </w:p>
    <w:tbl>
      <w:tblPr>
        <w:tblW w:w="9995" w:type="dxa"/>
        <w:jc w:val="center"/>
        <w:tblLayout w:type="fixed"/>
        <w:tblCellMar>
          <w:left w:w="10" w:type="dxa"/>
          <w:right w:w="10" w:type="dxa"/>
        </w:tblCellMar>
        <w:tblLook w:val="0000" w:firstRow="0" w:lastRow="0" w:firstColumn="0" w:lastColumn="0" w:noHBand="0" w:noVBand="0"/>
      </w:tblPr>
      <w:tblGrid>
        <w:gridCol w:w="2622"/>
        <w:gridCol w:w="848"/>
        <w:gridCol w:w="994"/>
        <w:gridCol w:w="851"/>
        <w:gridCol w:w="850"/>
        <w:gridCol w:w="851"/>
        <w:gridCol w:w="2979"/>
      </w:tblGrid>
      <w:tr w:rsidR="00C40545" w:rsidRPr="00C40545" w14:paraId="743507DE" w14:textId="77777777">
        <w:trPr>
          <w:cantSplit/>
          <w:trHeight w:val="410"/>
          <w:jc w:val="center"/>
        </w:trPr>
        <w:tc>
          <w:tcPr>
            <w:tcW w:w="262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A301D3" w14:textId="77777777" w:rsidR="00B7527F" w:rsidRPr="00C40545" w:rsidRDefault="00224083">
            <w:pPr>
              <w:snapToGrid w:val="0"/>
              <w:spacing w:line="320" w:lineRule="exact"/>
              <w:ind w:right="60"/>
              <w:jc w:val="center"/>
              <w:textAlignment w:val="auto"/>
              <w:rPr>
                <w:rFonts w:eastAsia="標楷體"/>
                <w:color w:val="000000" w:themeColor="text1"/>
                <w:kern w:val="3"/>
                <w:szCs w:val="24"/>
              </w:rPr>
            </w:pPr>
            <w:r w:rsidRPr="00C40545">
              <w:rPr>
                <w:rFonts w:eastAsia="標楷體"/>
                <w:color w:val="000000" w:themeColor="text1"/>
                <w:kern w:val="3"/>
                <w:szCs w:val="24"/>
              </w:rPr>
              <w:t>評選項目</w:t>
            </w:r>
          </w:p>
        </w:tc>
        <w:tc>
          <w:tcPr>
            <w:tcW w:w="8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89D424" w14:textId="77777777" w:rsidR="00B7527F" w:rsidRPr="00C40545" w:rsidRDefault="00224083">
            <w:pPr>
              <w:snapToGrid w:val="0"/>
              <w:spacing w:line="320" w:lineRule="exact"/>
              <w:ind w:right="60"/>
              <w:jc w:val="center"/>
              <w:textAlignment w:val="auto"/>
              <w:rPr>
                <w:rFonts w:eastAsia="標楷體"/>
                <w:color w:val="000000" w:themeColor="text1"/>
                <w:kern w:val="3"/>
                <w:szCs w:val="24"/>
              </w:rPr>
            </w:pPr>
            <w:r w:rsidRPr="00C40545">
              <w:rPr>
                <w:rFonts w:eastAsia="標楷體"/>
                <w:color w:val="000000" w:themeColor="text1"/>
                <w:kern w:val="3"/>
                <w:szCs w:val="24"/>
              </w:rPr>
              <w:t>配分</w:t>
            </w:r>
          </w:p>
        </w:tc>
        <w:tc>
          <w:tcPr>
            <w:tcW w:w="354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9C56C5" w14:textId="77777777" w:rsidR="00B7527F" w:rsidRPr="00C40545" w:rsidRDefault="00224083">
            <w:pPr>
              <w:snapToGrid w:val="0"/>
              <w:spacing w:line="320" w:lineRule="exact"/>
              <w:ind w:right="60"/>
              <w:jc w:val="center"/>
              <w:textAlignment w:val="auto"/>
              <w:rPr>
                <w:rFonts w:eastAsia="標楷體"/>
                <w:color w:val="000000" w:themeColor="text1"/>
                <w:kern w:val="3"/>
                <w:szCs w:val="24"/>
              </w:rPr>
            </w:pPr>
            <w:r w:rsidRPr="00C40545">
              <w:rPr>
                <w:rFonts w:eastAsia="標楷體"/>
                <w:color w:val="000000" w:themeColor="text1"/>
                <w:kern w:val="3"/>
                <w:szCs w:val="24"/>
              </w:rPr>
              <w:t>廠商編號及得分</w:t>
            </w:r>
          </w:p>
        </w:tc>
        <w:tc>
          <w:tcPr>
            <w:tcW w:w="297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B9C0C5" w14:textId="77777777" w:rsidR="00B7527F" w:rsidRPr="00C40545" w:rsidRDefault="00224083">
            <w:pPr>
              <w:snapToGrid w:val="0"/>
              <w:spacing w:line="320" w:lineRule="exact"/>
              <w:jc w:val="center"/>
              <w:textAlignment w:val="auto"/>
              <w:rPr>
                <w:rFonts w:eastAsia="標楷體"/>
                <w:color w:val="000000" w:themeColor="text1"/>
                <w:kern w:val="3"/>
              </w:rPr>
            </w:pPr>
            <w:r w:rsidRPr="00C40545">
              <w:rPr>
                <w:rFonts w:eastAsia="標楷體"/>
                <w:color w:val="000000" w:themeColor="text1"/>
                <w:kern w:val="3"/>
              </w:rPr>
              <w:t>評選意見</w:t>
            </w:r>
          </w:p>
          <w:p w14:paraId="7E25337C" w14:textId="77777777" w:rsidR="00B7527F" w:rsidRPr="00C40545" w:rsidRDefault="00B7527F">
            <w:pPr>
              <w:snapToGrid w:val="0"/>
              <w:spacing w:line="320" w:lineRule="exact"/>
              <w:ind w:right="60"/>
              <w:jc w:val="center"/>
              <w:textAlignment w:val="auto"/>
              <w:rPr>
                <w:color w:val="000000" w:themeColor="text1"/>
              </w:rPr>
            </w:pPr>
          </w:p>
        </w:tc>
      </w:tr>
      <w:tr w:rsidR="00C40545" w:rsidRPr="00C40545" w14:paraId="32C64F43" w14:textId="77777777">
        <w:trPr>
          <w:cantSplit/>
          <w:trHeight w:val="520"/>
          <w:jc w:val="center"/>
        </w:trPr>
        <w:tc>
          <w:tcPr>
            <w:tcW w:w="262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7BB82D" w14:textId="77777777" w:rsidR="00B7527F" w:rsidRPr="00C40545" w:rsidRDefault="00B7527F">
            <w:pPr>
              <w:widowControl/>
              <w:spacing w:line="320" w:lineRule="exact"/>
              <w:textAlignment w:val="auto"/>
              <w:rPr>
                <w:rFonts w:eastAsia="標楷體"/>
                <w:color w:val="000000" w:themeColor="text1"/>
                <w:kern w:val="3"/>
                <w:szCs w:val="24"/>
              </w:rPr>
            </w:pPr>
          </w:p>
        </w:tc>
        <w:tc>
          <w:tcPr>
            <w:tcW w:w="8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5558CE" w14:textId="77777777" w:rsidR="00B7527F" w:rsidRPr="00C40545" w:rsidRDefault="00B7527F">
            <w:pPr>
              <w:widowControl/>
              <w:spacing w:line="320" w:lineRule="exact"/>
              <w:textAlignment w:val="auto"/>
              <w:rPr>
                <w:rFonts w:eastAsia="標楷體"/>
                <w:color w:val="000000" w:themeColor="text1"/>
                <w:kern w:val="3"/>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3CDB75" w14:textId="77777777" w:rsidR="00B7527F" w:rsidRPr="00C40545" w:rsidRDefault="00224083">
            <w:pPr>
              <w:snapToGrid w:val="0"/>
              <w:spacing w:line="320" w:lineRule="exact"/>
              <w:ind w:right="60"/>
              <w:jc w:val="center"/>
              <w:textAlignment w:val="auto"/>
              <w:rPr>
                <w:rFonts w:eastAsia="標楷體"/>
                <w:color w:val="000000" w:themeColor="text1"/>
                <w:kern w:val="3"/>
                <w:szCs w:val="24"/>
              </w:rPr>
            </w:pPr>
            <w:r w:rsidRPr="00C40545">
              <w:rPr>
                <w:rFonts w:eastAsia="標楷體"/>
                <w:color w:val="000000" w:themeColor="text1"/>
                <w:kern w:val="3"/>
                <w:szCs w:val="24"/>
              </w:rPr>
              <w:t>甲</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BC04D2" w14:textId="77777777" w:rsidR="00B7527F" w:rsidRPr="00C40545" w:rsidRDefault="00224083">
            <w:pPr>
              <w:snapToGrid w:val="0"/>
              <w:spacing w:line="320" w:lineRule="exact"/>
              <w:ind w:right="60"/>
              <w:jc w:val="center"/>
              <w:textAlignment w:val="auto"/>
              <w:rPr>
                <w:rFonts w:eastAsia="標楷體"/>
                <w:color w:val="000000" w:themeColor="text1"/>
                <w:kern w:val="3"/>
                <w:szCs w:val="24"/>
              </w:rPr>
            </w:pPr>
            <w:r w:rsidRPr="00C40545">
              <w:rPr>
                <w:rFonts w:eastAsia="標楷體"/>
                <w:color w:val="000000" w:themeColor="text1"/>
                <w:kern w:val="3"/>
                <w:szCs w:val="24"/>
              </w:rPr>
              <w:t>乙</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11ED05" w14:textId="77777777" w:rsidR="00B7527F" w:rsidRPr="00C40545" w:rsidRDefault="00224083">
            <w:pPr>
              <w:snapToGrid w:val="0"/>
              <w:spacing w:line="320" w:lineRule="exact"/>
              <w:ind w:right="60"/>
              <w:jc w:val="center"/>
              <w:textAlignment w:val="auto"/>
              <w:rPr>
                <w:rFonts w:eastAsia="標楷體"/>
                <w:color w:val="000000" w:themeColor="text1"/>
                <w:kern w:val="3"/>
                <w:szCs w:val="24"/>
              </w:rPr>
            </w:pPr>
            <w:r w:rsidRPr="00C40545">
              <w:rPr>
                <w:rFonts w:eastAsia="標楷體"/>
                <w:color w:val="000000" w:themeColor="text1"/>
                <w:kern w:val="3"/>
                <w:szCs w:val="24"/>
              </w:rPr>
              <w:t>丙</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BE8EB1" w14:textId="77777777" w:rsidR="00B7527F" w:rsidRPr="00C40545" w:rsidRDefault="00224083">
            <w:pPr>
              <w:snapToGrid w:val="0"/>
              <w:spacing w:line="320" w:lineRule="exact"/>
              <w:ind w:right="60"/>
              <w:jc w:val="center"/>
              <w:textAlignment w:val="auto"/>
              <w:rPr>
                <w:rFonts w:eastAsia="標楷體"/>
                <w:color w:val="000000" w:themeColor="text1"/>
                <w:kern w:val="3"/>
                <w:szCs w:val="24"/>
              </w:rPr>
            </w:pPr>
            <w:r w:rsidRPr="00C40545">
              <w:rPr>
                <w:rFonts w:eastAsia="標楷體"/>
                <w:color w:val="000000" w:themeColor="text1"/>
                <w:kern w:val="3"/>
                <w:szCs w:val="24"/>
              </w:rPr>
              <w:t>丁</w:t>
            </w:r>
          </w:p>
        </w:tc>
        <w:tc>
          <w:tcPr>
            <w:tcW w:w="29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74E6C8" w14:textId="77777777" w:rsidR="00B7527F" w:rsidRPr="00C40545" w:rsidRDefault="00B7527F">
            <w:pPr>
              <w:snapToGrid w:val="0"/>
              <w:spacing w:line="320" w:lineRule="exact"/>
              <w:ind w:right="60"/>
              <w:jc w:val="center"/>
              <w:textAlignment w:val="auto"/>
              <w:rPr>
                <w:rFonts w:eastAsia="標楷體"/>
                <w:color w:val="000000" w:themeColor="text1"/>
                <w:kern w:val="3"/>
                <w:szCs w:val="24"/>
              </w:rPr>
            </w:pPr>
          </w:p>
        </w:tc>
      </w:tr>
      <w:tr w:rsidR="00C40545" w:rsidRPr="00C40545" w14:paraId="104F69B4" w14:textId="77777777" w:rsidTr="002508DD">
        <w:trPr>
          <w:cantSplit/>
          <w:trHeight w:val="590"/>
          <w:jc w:val="center"/>
        </w:trPr>
        <w:tc>
          <w:tcPr>
            <w:tcW w:w="26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DB978D" w14:textId="27A45387" w:rsidR="00B7527F" w:rsidRPr="00C40545" w:rsidRDefault="002054EF">
            <w:pPr>
              <w:numPr>
                <w:ilvl w:val="0"/>
                <w:numId w:val="19"/>
              </w:numPr>
              <w:autoSpaceDE w:val="0"/>
              <w:spacing w:line="320" w:lineRule="exact"/>
              <w:jc w:val="both"/>
              <w:textAlignment w:val="auto"/>
              <w:rPr>
                <w:rFonts w:eastAsia="標楷體"/>
                <w:color w:val="000000" w:themeColor="text1"/>
                <w:szCs w:val="24"/>
              </w:rPr>
            </w:pPr>
            <w:r>
              <w:rPr>
                <w:rFonts w:eastAsia="標楷體" w:hint="eastAsia"/>
                <w:color w:val="000000" w:themeColor="text1"/>
                <w:szCs w:val="24"/>
              </w:rPr>
              <w:t>廠商</w:t>
            </w:r>
            <w:r w:rsidR="00224083" w:rsidRPr="00C40545">
              <w:rPr>
                <w:rFonts w:eastAsia="標楷體"/>
                <w:color w:val="000000" w:themeColor="text1"/>
                <w:szCs w:val="24"/>
              </w:rPr>
              <w:t>基本資料</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51F0BD" w14:textId="77777777" w:rsidR="00B7527F" w:rsidRPr="00C40545" w:rsidRDefault="00224083">
            <w:pPr>
              <w:tabs>
                <w:tab w:val="left" w:pos="512"/>
                <w:tab w:val="left" w:pos="1052"/>
              </w:tabs>
              <w:autoSpaceDE w:val="0"/>
              <w:snapToGrid w:val="0"/>
              <w:spacing w:line="320" w:lineRule="exact"/>
              <w:ind w:right="60"/>
              <w:jc w:val="center"/>
              <w:textAlignment w:val="bottom"/>
              <w:rPr>
                <w:rFonts w:eastAsia="標楷體"/>
                <w:color w:val="000000" w:themeColor="text1"/>
                <w:kern w:val="3"/>
                <w:szCs w:val="24"/>
              </w:rPr>
            </w:pPr>
            <w:r w:rsidRPr="00C40545">
              <w:rPr>
                <w:rFonts w:eastAsia="標楷體"/>
                <w:color w:val="000000" w:themeColor="text1"/>
                <w:kern w:val="3"/>
                <w:szCs w:val="24"/>
              </w:rPr>
              <w:t>10</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8D4785"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7FD9063"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98DBFD"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3C5154"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08C3E0"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r>
      <w:tr w:rsidR="00C40545" w:rsidRPr="00C40545" w14:paraId="651DE078" w14:textId="77777777">
        <w:trPr>
          <w:cantSplit/>
          <w:trHeight w:val="546"/>
          <w:jc w:val="center"/>
        </w:trPr>
        <w:tc>
          <w:tcPr>
            <w:tcW w:w="26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96E57F" w14:textId="77777777" w:rsidR="00B7527F" w:rsidRPr="008F7B7C" w:rsidRDefault="00224083">
            <w:pPr>
              <w:numPr>
                <w:ilvl w:val="0"/>
                <w:numId w:val="19"/>
              </w:numPr>
              <w:autoSpaceDE w:val="0"/>
              <w:spacing w:line="320" w:lineRule="exact"/>
              <w:jc w:val="both"/>
              <w:textAlignment w:val="auto"/>
              <w:rPr>
                <w:color w:val="000000" w:themeColor="text1"/>
                <w:szCs w:val="24"/>
              </w:rPr>
            </w:pPr>
            <w:r w:rsidRPr="008F7B7C">
              <w:rPr>
                <w:rFonts w:eastAsia="標楷體"/>
                <w:color w:val="000000" w:themeColor="text1"/>
                <w:szCs w:val="24"/>
              </w:rPr>
              <w:t>廠商</w:t>
            </w:r>
            <w:r w:rsidR="00C36AB7" w:rsidRPr="00CC5B43">
              <w:rPr>
                <w:rFonts w:ascii="標楷體" w:eastAsia="標楷體" w:hAnsi="標楷體" w:hint="eastAsia"/>
                <w:color w:val="000000" w:themeColor="text1"/>
                <w:szCs w:val="24"/>
              </w:rPr>
              <w:t>近</w:t>
            </w:r>
            <w:r w:rsidR="00AE7150" w:rsidRPr="00CC5B43">
              <w:rPr>
                <w:rFonts w:ascii="標楷體" w:eastAsia="標楷體" w:hAnsi="標楷體" w:hint="eastAsia"/>
                <w:color w:val="000000" w:themeColor="text1"/>
                <w:szCs w:val="24"/>
              </w:rPr>
              <w:t>5</w:t>
            </w:r>
            <w:r w:rsidR="00CE1EDD" w:rsidRPr="00CC5B43">
              <w:rPr>
                <w:rFonts w:ascii="標楷體" w:eastAsia="標楷體" w:hAnsi="標楷體" w:hint="eastAsia"/>
                <w:color w:val="000000" w:themeColor="text1"/>
                <w:szCs w:val="24"/>
              </w:rPr>
              <w:t>年</w:t>
            </w:r>
            <w:r w:rsidRPr="008F7B7C">
              <w:rPr>
                <w:rFonts w:eastAsia="標楷體"/>
                <w:color w:val="000000" w:themeColor="text1"/>
                <w:szCs w:val="24"/>
              </w:rPr>
              <w:t>相關案件履約實績</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EF2170" w14:textId="77777777" w:rsidR="00B7527F" w:rsidRPr="00C40545" w:rsidRDefault="00224083">
            <w:pPr>
              <w:tabs>
                <w:tab w:val="left" w:pos="512"/>
                <w:tab w:val="left" w:pos="1052"/>
              </w:tabs>
              <w:autoSpaceDE w:val="0"/>
              <w:snapToGrid w:val="0"/>
              <w:spacing w:line="320" w:lineRule="exact"/>
              <w:ind w:right="60"/>
              <w:jc w:val="center"/>
              <w:textAlignment w:val="bottom"/>
              <w:rPr>
                <w:rFonts w:eastAsia="標楷體"/>
                <w:color w:val="000000" w:themeColor="text1"/>
                <w:kern w:val="3"/>
                <w:szCs w:val="24"/>
              </w:rPr>
            </w:pPr>
            <w:r w:rsidRPr="00C40545">
              <w:rPr>
                <w:rFonts w:eastAsia="標楷體"/>
                <w:color w:val="000000" w:themeColor="text1"/>
                <w:kern w:val="3"/>
                <w:szCs w:val="24"/>
              </w:rPr>
              <w:t>10</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E29989"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28DA11"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42619E"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3A7C104"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A48F65"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r>
      <w:tr w:rsidR="00C40545" w:rsidRPr="00C40545" w14:paraId="539A055A" w14:textId="77777777" w:rsidTr="002508DD">
        <w:trPr>
          <w:cantSplit/>
          <w:trHeight w:val="622"/>
          <w:jc w:val="center"/>
        </w:trPr>
        <w:tc>
          <w:tcPr>
            <w:tcW w:w="26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394013" w14:textId="77777777" w:rsidR="00B7527F" w:rsidRPr="00C40545" w:rsidRDefault="00224083">
            <w:pPr>
              <w:numPr>
                <w:ilvl w:val="0"/>
                <w:numId w:val="19"/>
              </w:numPr>
              <w:autoSpaceDE w:val="0"/>
              <w:spacing w:line="320" w:lineRule="exact"/>
              <w:jc w:val="both"/>
              <w:textAlignment w:val="auto"/>
              <w:rPr>
                <w:rFonts w:eastAsia="標楷體"/>
                <w:color w:val="000000" w:themeColor="text1"/>
                <w:szCs w:val="24"/>
              </w:rPr>
            </w:pPr>
            <w:r w:rsidRPr="00C40545">
              <w:rPr>
                <w:rFonts w:eastAsia="標楷體"/>
                <w:color w:val="000000" w:themeColor="text1"/>
                <w:szCs w:val="24"/>
              </w:rPr>
              <w:t>興建計畫</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5BE2A2" w14:textId="77777777" w:rsidR="00B7527F" w:rsidRPr="00C40545" w:rsidRDefault="00224083">
            <w:pPr>
              <w:tabs>
                <w:tab w:val="left" w:pos="512"/>
                <w:tab w:val="left" w:pos="1052"/>
              </w:tabs>
              <w:autoSpaceDE w:val="0"/>
              <w:snapToGrid w:val="0"/>
              <w:spacing w:line="320" w:lineRule="exact"/>
              <w:ind w:right="60"/>
              <w:jc w:val="center"/>
              <w:textAlignment w:val="bottom"/>
              <w:rPr>
                <w:rFonts w:eastAsia="標楷體"/>
                <w:color w:val="000000" w:themeColor="text1"/>
                <w:kern w:val="3"/>
                <w:szCs w:val="24"/>
              </w:rPr>
            </w:pPr>
            <w:r w:rsidRPr="00C40545">
              <w:rPr>
                <w:rFonts w:eastAsia="標楷體"/>
                <w:color w:val="000000" w:themeColor="text1"/>
                <w:kern w:val="3"/>
                <w:szCs w:val="24"/>
              </w:rPr>
              <w:t>25</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123080" w14:textId="77777777" w:rsidR="00B7527F" w:rsidRPr="00C40545" w:rsidRDefault="00B7527F">
            <w:pPr>
              <w:snapToGrid w:val="0"/>
              <w:spacing w:line="320" w:lineRule="exact"/>
              <w:ind w:right="60"/>
              <w:jc w:val="center"/>
              <w:textAlignment w:val="auto"/>
              <w:rPr>
                <w:rFonts w:eastAsia="標楷體"/>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DB7B8F" w14:textId="77777777" w:rsidR="00B7527F" w:rsidRPr="00C40545" w:rsidRDefault="00B7527F">
            <w:pPr>
              <w:snapToGrid w:val="0"/>
              <w:spacing w:line="320" w:lineRule="exact"/>
              <w:ind w:right="60"/>
              <w:jc w:val="center"/>
              <w:textAlignment w:val="auto"/>
              <w:rPr>
                <w:rFonts w:eastAsia="標楷體"/>
                <w:color w:val="000000" w:themeColor="text1"/>
                <w:kern w:val="3"/>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200DB7" w14:textId="77777777" w:rsidR="00B7527F" w:rsidRPr="00C40545" w:rsidRDefault="00B7527F">
            <w:pPr>
              <w:snapToGrid w:val="0"/>
              <w:spacing w:line="320" w:lineRule="exact"/>
              <w:ind w:right="60"/>
              <w:jc w:val="center"/>
              <w:textAlignment w:val="auto"/>
              <w:rPr>
                <w:rFonts w:eastAsia="標楷體"/>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BB0D8F" w14:textId="77777777" w:rsidR="00B7527F" w:rsidRPr="00C40545" w:rsidRDefault="00B7527F">
            <w:pPr>
              <w:snapToGrid w:val="0"/>
              <w:spacing w:line="320" w:lineRule="exact"/>
              <w:ind w:right="60"/>
              <w:jc w:val="center"/>
              <w:textAlignment w:val="auto"/>
              <w:rPr>
                <w:rFonts w:eastAsia="標楷體"/>
                <w:color w:val="000000" w:themeColor="text1"/>
                <w:kern w:val="3"/>
                <w:szCs w:val="24"/>
              </w:rPr>
            </w:pP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03E5F6" w14:textId="77777777" w:rsidR="00B7527F" w:rsidRPr="00C40545" w:rsidRDefault="00B7527F">
            <w:pPr>
              <w:snapToGrid w:val="0"/>
              <w:spacing w:line="320" w:lineRule="exact"/>
              <w:ind w:right="60"/>
              <w:jc w:val="center"/>
              <w:textAlignment w:val="auto"/>
              <w:rPr>
                <w:rFonts w:eastAsia="標楷體"/>
                <w:color w:val="000000" w:themeColor="text1"/>
                <w:kern w:val="3"/>
                <w:szCs w:val="24"/>
              </w:rPr>
            </w:pPr>
          </w:p>
        </w:tc>
      </w:tr>
      <w:tr w:rsidR="00C40545" w:rsidRPr="00C40545" w14:paraId="0EF98C7C" w14:textId="77777777" w:rsidTr="002508DD">
        <w:trPr>
          <w:cantSplit/>
          <w:trHeight w:val="542"/>
          <w:jc w:val="center"/>
        </w:trPr>
        <w:tc>
          <w:tcPr>
            <w:tcW w:w="26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CC389E" w14:textId="77777777" w:rsidR="00B7527F" w:rsidRPr="00C40545" w:rsidRDefault="00224083">
            <w:pPr>
              <w:numPr>
                <w:ilvl w:val="0"/>
                <w:numId w:val="19"/>
              </w:numPr>
              <w:autoSpaceDE w:val="0"/>
              <w:spacing w:line="320" w:lineRule="exact"/>
              <w:jc w:val="both"/>
              <w:textAlignment w:val="auto"/>
              <w:rPr>
                <w:rFonts w:eastAsia="標楷體"/>
                <w:color w:val="000000" w:themeColor="text1"/>
                <w:szCs w:val="24"/>
              </w:rPr>
            </w:pPr>
            <w:r w:rsidRPr="00C40545">
              <w:rPr>
                <w:rFonts w:eastAsia="標楷體"/>
                <w:color w:val="000000" w:themeColor="text1"/>
                <w:szCs w:val="24"/>
              </w:rPr>
              <w:t>營運計畫</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A4E6F4" w14:textId="77777777" w:rsidR="00B7527F" w:rsidRPr="00C40545" w:rsidRDefault="00224083">
            <w:pPr>
              <w:tabs>
                <w:tab w:val="left" w:pos="512"/>
                <w:tab w:val="left" w:pos="1052"/>
              </w:tabs>
              <w:autoSpaceDE w:val="0"/>
              <w:snapToGrid w:val="0"/>
              <w:spacing w:line="320" w:lineRule="exact"/>
              <w:ind w:right="60"/>
              <w:jc w:val="center"/>
              <w:textAlignment w:val="bottom"/>
              <w:rPr>
                <w:rFonts w:eastAsia="標楷體"/>
                <w:color w:val="000000" w:themeColor="text1"/>
                <w:kern w:val="3"/>
                <w:szCs w:val="24"/>
              </w:rPr>
            </w:pPr>
            <w:r w:rsidRPr="00C40545">
              <w:rPr>
                <w:rFonts w:eastAsia="標楷體"/>
                <w:color w:val="000000" w:themeColor="text1"/>
                <w:kern w:val="3"/>
                <w:szCs w:val="24"/>
              </w:rPr>
              <w:t>15</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3D0B84"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EF7794"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CB648D"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6DD2B66"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D6A80B"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r>
      <w:tr w:rsidR="00C40545" w:rsidRPr="00C40545" w14:paraId="6D7B6979" w14:textId="77777777" w:rsidTr="002508DD">
        <w:trPr>
          <w:cantSplit/>
          <w:trHeight w:val="578"/>
          <w:jc w:val="center"/>
        </w:trPr>
        <w:tc>
          <w:tcPr>
            <w:tcW w:w="26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8F2666" w14:textId="77777777" w:rsidR="00B7527F" w:rsidRPr="00C40545" w:rsidRDefault="00224083">
            <w:pPr>
              <w:numPr>
                <w:ilvl w:val="0"/>
                <w:numId w:val="19"/>
              </w:numPr>
              <w:autoSpaceDE w:val="0"/>
              <w:spacing w:line="320" w:lineRule="exact"/>
              <w:jc w:val="both"/>
              <w:textAlignment w:val="auto"/>
              <w:rPr>
                <w:rFonts w:eastAsia="標楷體"/>
                <w:color w:val="000000" w:themeColor="text1"/>
                <w:szCs w:val="24"/>
              </w:rPr>
            </w:pPr>
            <w:r w:rsidRPr="00C40545">
              <w:rPr>
                <w:rFonts w:eastAsia="標楷體"/>
                <w:color w:val="000000" w:themeColor="text1"/>
                <w:szCs w:val="24"/>
              </w:rPr>
              <w:t>廠商投標值</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C0D71F" w14:textId="77777777" w:rsidR="00B7527F" w:rsidRPr="00C40545" w:rsidRDefault="00224083">
            <w:pPr>
              <w:tabs>
                <w:tab w:val="left" w:pos="512"/>
                <w:tab w:val="left" w:pos="1052"/>
              </w:tabs>
              <w:autoSpaceDE w:val="0"/>
              <w:snapToGrid w:val="0"/>
              <w:spacing w:line="320" w:lineRule="exact"/>
              <w:ind w:right="60"/>
              <w:jc w:val="center"/>
              <w:textAlignment w:val="bottom"/>
              <w:rPr>
                <w:rFonts w:eastAsia="標楷體"/>
                <w:color w:val="000000" w:themeColor="text1"/>
                <w:kern w:val="3"/>
                <w:szCs w:val="24"/>
              </w:rPr>
            </w:pPr>
            <w:r w:rsidRPr="00C40545">
              <w:rPr>
                <w:rFonts w:eastAsia="標楷體"/>
                <w:color w:val="000000" w:themeColor="text1"/>
                <w:kern w:val="3"/>
                <w:szCs w:val="24"/>
              </w:rPr>
              <w:t>20</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097F5A"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677749"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581253"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C3B5B8"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41F3D31"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r>
      <w:tr w:rsidR="00C40545" w:rsidRPr="00C40545" w14:paraId="5A1B4E9C" w14:textId="77777777">
        <w:trPr>
          <w:cantSplit/>
          <w:trHeight w:val="528"/>
          <w:jc w:val="center"/>
        </w:trPr>
        <w:tc>
          <w:tcPr>
            <w:tcW w:w="26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8A3DB8" w14:textId="77777777" w:rsidR="00B7527F" w:rsidRPr="00C40545" w:rsidRDefault="00224083">
            <w:pPr>
              <w:numPr>
                <w:ilvl w:val="0"/>
                <w:numId w:val="19"/>
              </w:numPr>
              <w:autoSpaceDE w:val="0"/>
              <w:spacing w:line="320" w:lineRule="exact"/>
              <w:jc w:val="both"/>
              <w:textAlignment w:val="auto"/>
              <w:rPr>
                <w:rFonts w:eastAsia="標楷體"/>
                <w:color w:val="000000" w:themeColor="text1"/>
                <w:szCs w:val="24"/>
              </w:rPr>
            </w:pPr>
            <w:r w:rsidRPr="00C40545">
              <w:rPr>
                <w:rFonts w:eastAsia="標楷體"/>
                <w:color w:val="000000" w:themeColor="text1"/>
                <w:szCs w:val="24"/>
              </w:rPr>
              <w:t>回饋及加值服務計畫</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6E91EF" w14:textId="77777777" w:rsidR="00B7527F" w:rsidRPr="00C40545" w:rsidRDefault="00224083">
            <w:pPr>
              <w:tabs>
                <w:tab w:val="left" w:pos="512"/>
                <w:tab w:val="left" w:pos="1052"/>
              </w:tabs>
              <w:autoSpaceDE w:val="0"/>
              <w:snapToGrid w:val="0"/>
              <w:spacing w:line="320" w:lineRule="exact"/>
              <w:ind w:right="60"/>
              <w:jc w:val="center"/>
              <w:textAlignment w:val="bottom"/>
              <w:rPr>
                <w:rFonts w:eastAsia="標楷體"/>
                <w:color w:val="000000" w:themeColor="text1"/>
                <w:kern w:val="3"/>
                <w:szCs w:val="24"/>
              </w:rPr>
            </w:pPr>
            <w:r w:rsidRPr="00C40545">
              <w:rPr>
                <w:rFonts w:eastAsia="標楷體"/>
                <w:color w:val="000000" w:themeColor="text1"/>
                <w:kern w:val="3"/>
                <w:szCs w:val="24"/>
              </w:rPr>
              <w:t>10</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E172B7"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BFA97BE"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9C35E2"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CBDB1E"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A1FAB2" w14:textId="77777777" w:rsidR="00B7527F" w:rsidRPr="00C40545" w:rsidRDefault="00B7527F">
            <w:pPr>
              <w:snapToGrid w:val="0"/>
              <w:spacing w:line="320" w:lineRule="exact"/>
              <w:ind w:right="-168"/>
              <w:textAlignment w:val="auto"/>
              <w:rPr>
                <w:rFonts w:eastAsia="標楷體"/>
                <w:b/>
                <w:color w:val="000000" w:themeColor="text1"/>
                <w:kern w:val="3"/>
                <w:szCs w:val="24"/>
              </w:rPr>
            </w:pPr>
          </w:p>
        </w:tc>
      </w:tr>
      <w:tr w:rsidR="00C40545" w:rsidRPr="00C40545" w14:paraId="7FDFA81C" w14:textId="77777777" w:rsidTr="002508DD">
        <w:trPr>
          <w:cantSplit/>
          <w:trHeight w:val="610"/>
          <w:jc w:val="center"/>
        </w:trPr>
        <w:tc>
          <w:tcPr>
            <w:tcW w:w="26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A3AF9B" w14:textId="77777777" w:rsidR="00B7527F" w:rsidRPr="00C40545" w:rsidRDefault="00224083">
            <w:pPr>
              <w:numPr>
                <w:ilvl w:val="0"/>
                <w:numId w:val="19"/>
              </w:numPr>
              <w:autoSpaceDE w:val="0"/>
              <w:spacing w:line="320" w:lineRule="exact"/>
              <w:jc w:val="both"/>
              <w:textAlignment w:val="auto"/>
              <w:rPr>
                <w:color w:val="000000" w:themeColor="text1"/>
              </w:rPr>
            </w:pPr>
            <w:r w:rsidRPr="00C40545">
              <w:rPr>
                <w:rFonts w:eastAsia="標楷體"/>
                <w:color w:val="000000" w:themeColor="text1"/>
                <w:kern w:val="3"/>
                <w:szCs w:val="24"/>
              </w:rPr>
              <w:t>簡</w:t>
            </w:r>
            <w:r w:rsidRPr="00C40545">
              <w:rPr>
                <w:rFonts w:eastAsia="標楷體"/>
                <w:color w:val="000000" w:themeColor="text1"/>
                <w:szCs w:val="24"/>
              </w:rPr>
              <w:t>報與詢答</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94AD97" w14:textId="77777777" w:rsidR="00B7527F" w:rsidRPr="00C40545" w:rsidRDefault="00224083">
            <w:pPr>
              <w:snapToGrid w:val="0"/>
              <w:spacing w:line="320" w:lineRule="exact"/>
              <w:ind w:left="10" w:firstLine="1"/>
              <w:jc w:val="center"/>
              <w:textAlignment w:val="auto"/>
              <w:rPr>
                <w:rFonts w:eastAsia="標楷體"/>
                <w:color w:val="000000" w:themeColor="text1"/>
                <w:kern w:val="3"/>
                <w:szCs w:val="24"/>
              </w:rPr>
            </w:pPr>
            <w:r w:rsidRPr="00C40545">
              <w:rPr>
                <w:rFonts w:eastAsia="標楷體"/>
                <w:color w:val="000000" w:themeColor="text1"/>
                <w:kern w:val="3"/>
                <w:szCs w:val="24"/>
              </w:rPr>
              <w:t>10</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D4635B"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F46A4F"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9F20C7"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B96876"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E91536"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r>
      <w:tr w:rsidR="00C40545" w:rsidRPr="00C40545" w14:paraId="70235CD0" w14:textId="77777777">
        <w:trPr>
          <w:cantSplit/>
          <w:trHeight w:val="537"/>
          <w:jc w:val="center"/>
        </w:trPr>
        <w:tc>
          <w:tcPr>
            <w:tcW w:w="26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412A44" w14:textId="77777777" w:rsidR="00B7527F" w:rsidRPr="00C40545" w:rsidRDefault="00224083">
            <w:pPr>
              <w:snapToGrid w:val="0"/>
              <w:spacing w:line="320" w:lineRule="exact"/>
              <w:ind w:right="60"/>
              <w:jc w:val="center"/>
              <w:textAlignment w:val="auto"/>
              <w:rPr>
                <w:color w:val="000000" w:themeColor="text1"/>
              </w:rPr>
            </w:pPr>
            <w:r w:rsidRPr="00C40545">
              <w:rPr>
                <w:rFonts w:eastAsia="標楷體"/>
                <w:color w:val="000000" w:themeColor="text1"/>
                <w:kern w:val="3"/>
                <w:szCs w:val="24"/>
              </w:rPr>
              <w:t>得</w:t>
            </w:r>
            <w:r w:rsidRPr="00C40545">
              <w:rPr>
                <w:rFonts w:eastAsia="標楷體"/>
                <w:color w:val="000000" w:themeColor="text1"/>
                <w:kern w:val="3"/>
                <w:szCs w:val="24"/>
              </w:rPr>
              <w:t xml:space="preserve">  </w:t>
            </w:r>
            <w:r w:rsidRPr="00C40545">
              <w:rPr>
                <w:rFonts w:eastAsia="標楷體"/>
                <w:color w:val="000000" w:themeColor="text1"/>
                <w:kern w:val="3"/>
                <w:szCs w:val="24"/>
              </w:rPr>
              <w:t>分</w:t>
            </w:r>
            <w:r w:rsidRPr="00C40545">
              <w:rPr>
                <w:rFonts w:eastAsia="標楷體"/>
                <w:color w:val="000000" w:themeColor="text1"/>
                <w:kern w:val="3"/>
                <w:szCs w:val="24"/>
              </w:rPr>
              <w:t xml:space="preserve">  </w:t>
            </w:r>
            <w:r w:rsidRPr="00C40545">
              <w:rPr>
                <w:rFonts w:eastAsia="標楷體"/>
                <w:color w:val="000000" w:themeColor="text1"/>
                <w:kern w:val="3"/>
                <w:szCs w:val="24"/>
              </w:rPr>
              <w:t>合</w:t>
            </w:r>
            <w:r w:rsidRPr="00C40545">
              <w:rPr>
                <w:rFonts w:eastAsia="標楷體"/>
                <w:color w:val="000000" w:themeColor="text1"/>
                <w:kern w:val="3"/>
                <w:szCs w:val="24"/>
              </w:rPr>
              <w:t xml:space="preserve">  </w:t>
            </w:r>
            <w:r w:rsidRPr="00C40545">
              <w:rPr>
                <w:rFonts w:eastAsia="標楷體"/>
                <w:color w:val="000000" w:themeColor="text1"/>
                <w:kern w:val="3"/>
                <w:szCs w:val="24"/>
              </w:rPr>
              <w:t>計</w:t>
            </w:r>
          </w:p>
        </w:tc>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FF425A" w14:textId="77777777" w:rsidR="00B7527F" w:rsidRPr="00C40545" w:rsidRDefault="00224083">
            <w:pPr>
              <w:snapToGrid w:val="0"/>
              <w:spacing w:line="320" w:lineRule="exact"/>
              <w:jc w:val="center"/>
              <w:textAlignment w:val="auto"/>
              <w:rPr>
                <w:rFonts w:eastAsia="標楷體"/>
                <w:color w:val="000000" w:themeColor="text1"/>
                <w:kern w:val="3"/>
                <w:szCs w:val="24"/>
              </w:rPr>
            </w:pPr>
            <w:r w:rsidRPr="00C40545">
              <w:rPr>
                <w:rFonts w:eastAsia="標楷體"/>
                <w:color w:val="000000" w:themeColor="text1"/>
                <w:kern w:val="3"/>
                <w:szCs w:val="24"/>
              </w:rPr>
              <w:t>100</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A153C1"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1703E1"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FCB6BD"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FB4EFE"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125A6A"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r>
      <w:tr w:rsidR="00C40545" w:rsidRPr="00C40545" w14:paraId="4D11A1B3" w14:textId="77777777">
        <w:trPr>
          <w:cantSplit/>
          <w:trHeight w:val="701"/>
          <w:jc w:val="center"/>
        </w:trPr>
        <w:tc>
          <w:tcPr>
            <w:tcW w:w="34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AC7C45" w14:textId="77777777" w:rsidR="00B7527F" w:rsidRPr="00C40545" w:rsidRDefault="00224083">
            <w:pPr>
              <w:snapToGrid w:val="0"/>
              <w:spacing w:line="320" w:lineRule="exact"/>
              <w:ind w:right="60"/>
              <w:jc w:val="center"/>
              <w:textAlignment w:val="auto"/>
              <w:rPr>
                <w:color w:val="000000" w:themeColor="text1"/>
              </w:rPr>
            </w:pPr>
            <w:r w:rsidRPr="00C40545">
              <w:rPr>
                <w:rFonts w:eastAsia="標楷體"/>
                <w:color w:val="000000" w:themeColor="text1"/>
                <w:kern w:val="3"/>
                <w:szCs w:val="24"/>
              </w:rPr>
              <w:t>序</w:t>
            </w:r>
            <w:r w:rsidRPr="00C40545">
              <w:rPr>
                <w:rFonts w:eastAsia="標楷體"/>
                <w:color w:val="000000" w:themeColor="text1"/>
                <w:kern w:val="3"/>
                <w:szCs w:val="24"/>
              </w:rPr>
              <w:t xml:space="preserve">  </w:t>
            </w:r>
            <w:r w:rsidRPr="00C40545">
              <w:rPr>
                <w:rFonts w:eastAsia="標楷體"/>
                <w:color w:val="000000" w:themeColor="text1"/>
                <w:kern w:val="3"/>
                <w:szCs w:val="24"/>
              </w:rPr>
              <w:t>位</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281B56"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AD9BE4"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425804"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37514B"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367ACC" w14:textId="77777777" w:rsidR="00B7527F" w:rsidRPr="00C40545" w:rsidRDefault="00B7527F">
            <w:pPr>
              <w:snapToGrid w:val="0"/>
              <w:spacing w:line="320" w:lineRule="exact"/>
              <w:ind w:right="60"/>
              <w:textAlignment w:val="auto"/>
              <w:rPr>
                <w:rFonts w:eastAsia="標楷體"/>
                <w:b/>
                <w:color w:val="000000" w:themeColor="text1"/>
                <w:kern w:val="3"/>
                <w:szCs w:val="24"/>
              </w:rPr>
            </w:pPr>
          </w:p>
        </w:tc>
      </w:tr>
      <w:tr w:rsidR="00C40545" w:rsidRPr="00C40545" w14:paraId="039A26E4" w14:textId="77777777">
        <w:trPr>
          <w:cantSplit/>
          <w:trHeight w:val="697"/>
          <w:jc w:val="center"/>
        </w:trPr>
        <w:tc>
          <w:tcPr>
            <w:tcW w:w="999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7535B5" w14:textId="77777777" w:rsidR="00B7527F" w:rsidRPr="00C40545" w:rsidRDefault="00224083">
            <w:pPr>
              <w:snapToGrid w:val="0"/>
              <w:spacing w:line="320" w:lineRule="exact"/>
              <w:ind w:left="720" w:right="62" w:hanging="720"/>
              <w:jc w:val="both"/>
              <w:textAlignment w:val="auto"/>
              <w:rPr>
                <w:color w:val="000000" w:themeColor="text1"/>
              </w:rPr>
            </w:pPr>
            <w:r w:rsidRPr="00C40545">
              <w:rPr>
                <w:rFonts w:eastAsia="標楷體"/>
                <w:color w:val="000000" w:themeColor="text1"/>
                <w:szCs w:val="24"/>
              </w:rPr>
              <w:t>備註：本人知悉並遵守「採購評選委員會委員須知」及本案「評選項目、評審標準、評定方式」之內容。</w:t>
            </w:r>
          </w:p>
        </w:tc>
      </w:tr>
    </w:tbl>
    <w:p w14:paraId="4BD2ACE7" w14:textId="77777777" w:rsidR="00B7527F" w:rsidRPr="00C40545" w:rsidRDefault="00224083">
      <w:pPr>
        <w:spacing w:line="300" w:lineRule="exact"/>
        <w:textAlignment w:val="auto"/>
        <w:rPr>
          <w:rFonts w:eastAsia="標楷體"/>
          <w:bCs/>
          <w:color w:val="000000" w:themeColor="text1"/>
          <w:kern w:val="3"/>
          <w:szCs w:val="24"/>
        </w:rPr>
      </w:pPr>
      <w:r w:rsidRPr="00C40545">
        <w:rPr>
          <w:rFonts w:eastAsia="標楷體"/>
          <w:bCs/>
          <w:color w:val="000000" w:themeColor="text1"/>
          <w:kern w:val="3"/>
          <w:szCs w:val="24"/>
        </w:rPr>
        <w:t>備註：</w:t>
      </w:r>
    </w:p>
    <w:p w14:paraId="6C3FFCF9" w14:textId="77777777" w:rsidR="00B7527F" w:rsidRPr="00C40545" w:rsidRDefault="00224083">
      <w:pPr>
        <w:numPr>
          <w:ilvl w:val="1"/>
          <w:numId w:val="20"/>
        </w:numPr>
        <w:spacing w:line="300" w:lineRule="exact"/>
        <w:ind w:left="284" w:hanging="284"/>
        <w:jc w:val="both"/>
        <w:textAlignment w:val="auto"/>
        <w:rPr>
          <w:rFonts w:eastAsia="標楷體"/>
          <w:bCs/>
          <w:color w:val="000000" w:themeColor="text1"/>
          <w:kern w:val="3"/>
          <w:szCs w:val="24"/>
        </w:rPr>
      </w:pPr>
      <w:r w:rsidRPr="00C40545">
        <w:rPr>
          <w:rFonts w:eastAsia="標楷體"/>
          <w:bCs/>
          <w:color w:val="000000" w:themeColor="text1"/>
          <w:kern w:val="3"/>
          <w:szCs w:val="24"/>
        </w:rPr>
        <w:t>各委員就各評選項目分別得分加總後轉換算為序位（得分最高者序位第</w:t>
      </w:r>
      <w:r w:rsidRPr="00C40545">
        <w:rPr>
          <w:rFonts w:eastAsia="標楷體"/>
          <w:bCs/>
          <w:color w:val="000000" w:themeColor="text1"/>
          <w:kern w:val="3"/>
          <w:szCs w:val="24"/>
        </w:rPr>
        <w:t>1</w:t>
      </w:r>
      <w:r w:rsidRPr="00C40545">
        <w:rPr>
          <w:rFonts w:eastAsia="標楷體"/>
          <w:bCs/>
          <w:color w:val="000000" w:themeColor="text1"/>
          <w:kern w:val="3"/>
          <w:szCs w:val="24"/>
        </w:rPr>
        <w:t>，依此類推）。</w:t>
      </w:r>
    </w:p>
    <w:p w14:paraId="6DD8BB3D" w14:textId="77777777" w:rsidR="00B7527F" w:rsidRPr="00C40545" w:rsidRDefault="00224083">
      <w:pPr>
        <w:numPr>
          <w:ilvl w:val="1"/>
          <w:numId w:val="20"/>
        </w:numPr>
        <w:spacing w:line="300" w:lineRule="exact"/>
        <w:ind w:left="284" w:hanging="284"/>
        <w:jc w:val="both"/>
        <w:textAlignment w:val="auto"/>
        <w:rPr>
          <w:rFonts w:eastAsia="標楷體"/>
          <w:bCs/>
          <w:color w:val="000000" w:themeColor="text1"/>
          <w:kern w:val="3"/>
          <w:szCs w:val="24"/>
        </w:rPr>
      </w:pPr>
      <w:r w:rsidRPr="00C40545">
        <w:rPr>
          <w:rFonts w:eastAsia="標楷體"/>
          <w:bCs/>
          <w:color w:val="000000" w:themeColor="text1"/>
          <w:kern w:val="3"/>
          <w:szCs w:val="24"/>
        </w:rPr>
        <w:t>本表不得修改，並請勿以鉛筆書寫本表，填寫後未交於承辦單位之前如須更正，委員應請向承辦人員索取新表填寫，原舊表請委員自行作廢；交於承辦單位之後如因計算錯誤，由委員會確認後請該委員更正重謄新表，原舊表註記「計算錯誤」後併新表存檔。</w:t>
      </w:r>
    </w:p>
    <w:p w14:paraId="2E940AD2" w14:textId="77777777" w:rsidR="00B7527F" w:rsidRPr="00C40545" w:rsidRDefault="00224083">
      <w:pPr>
        <w:numPr>
          <w:ilvl w:val="1"/>
          <w:numId w:val="20"/>
        </w:numPr>
        <w:spacing w:line="300" w:lineRule="exact"/>
        <w:ind w:left="284" w:hanging="284"/>
        <w:jc w:val="both"/>
        <w:textAlignment w:val="auto"/>
        <w:rPr>
          <w:color w:val="000000" w:themeColor="text1"/>
        </w:rPr>
      </w:pPr>
      <w:r w:rsidRPr="00C40545">
        <w:rPr>
          <w:rFonts w:eastAsia="標楷體"/>
          <w:bCs/>
          <w:noProof/>
          <w:color w:val="000000" w:themeColor="text1"/>
          <w:kern w:val="3"/>
          <w:szCs w:val="24"/>
        </w:rPr>
        <mc:AlternateContent>
          <mc:Choice Requires="wps">
            <w:drawing>
              <wp:anchor distT="0" distB="0" distL="114300" distR="114300" simplePos="0" relativeHeight="251657728" behindDoc="1" locked="0" layoutInCell="1" allowOverlap="1" wp14:anchorId="7A44FF6F" wp14:editId="44083BF0">
                <wp:simplePos x="0" y="0"/>
                <wp:positionH relativeFrom="column">
                  <wp:posOffset>4518663</wp:posOffset>
                </wp:positionH>
                <wp:positionV relativeFrom="paragraph">
                  <wp:posOffset>325124</wp:posOffset>
                </wp:positionV>
                <wp:extent cx="1961516" cy="1412876"/>
                <wp:effectExtent l="0" t="0" r="19684" b="15874"/>
                <wp:wrapNone/>
                <wp:docPr id="1" name="Text Box 13"/>
                <wp:cNvGraphicFramePr/>
                <a:graphic xmlns:a="http://schemas.openxmlformats.org/drawingml/2006/main">
                  <a:graphicData uri="http://schemas.microsoft.com/office/word/2010/wordprocessingShape">
                    <wps:wsp>
                      <wps:cNvSpPr txBox="1"/>
                      <wps:spPr>
                        <a:xfrm>
                          <a:off x="0" y="0"/>
                          <a:ext cx="1961516" cy="1412876"/>
                        </a:xfrm>
                        <a:prstGeom prst="rect">
                          <a:avLst/>
                        </a:prstGeom>
                        <a:solidFill>
                          <a:srgbClr val="B2B2B2"/>
                        </a:solidFill>
                        <a:ln w="12701">
                          <a:solidFill>
                            <a:srgbClr val="000000"/>
                          </a:solidFill>
                          <a:prstDash val="dash"/>
                        </a:ln>
                      </wps:spPr>
                      <wps:txbx>
                        <w:txbxContent>
                          <w:p w14:paraId="1E3109DC" w14:textId="77777777" w:rsidR="00B7527F" w:rsidRDefault="00224083">
                            <w:pPr>
                              <w:rPr>
                                <w:rFonts w:ascii="標楷體" w:eastAsia="標楷體" w:hAnsi="標楷體"/>
                                <w:b/>
                                <w:sz w:val="28"/>
                                <w:szCs w:val="28"/>
                              </w:rPr>
                            </w:pPr>
                            <w:r>
                              <w:rPr>
                                <w:rFonts w:ascii="標楷體" w:eastAsia="標楷體" w:hAnsi="標楷體"/>
                                <w:b/>
                                <w:sz w:val="28"/>
                                <w:szCs w:val="28"/>
                              </w:rPr>
                              <w:t>評選委員簽名：</w:t>
                            </w:r>
                          </w:p>
                        </w:txbxContent>
                      </wps:txbx>
                      <wps:bodyPr vert="horz" wrap="square" lIns="91440" tIns="45720" rIns="91440" bIns="45720" anchor="t" anchorCtr="0" compatLnSpc="0"/>
                    </wps:wsp>
                  </a:graphicData>
                </a:graphic>
              </wp:anchor>
            </w:drawing>
          </mc:Choice>
          <mc:Fallback>
            <w:pict>
              <v:shapetype w14:anchorId="217787FB" id="_x0000_t202" coordsize="21600,21600" o:spt="202" path="m,l,21600r21600,l21600,xe">
                <v:stroke joinstyle="miter"/>
                <v:path gradientshapeok="t" o:connecttype="rect"/>
              </v:shapetype>
              <v:shape id="Text Box 13" o:spid="_x0000_s1026" type="#_x0000_t202" style="position:absolute;left:0;text-align:left;margin-left:355.8pt;margin-top:25.6pt;width:154.45pt;height:111.2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" fillcolor="#b2b2b2" strokeweight=".35281mm">
                <v:stroke dashstyle="dash"/>
                <v:textbox>
                  <w:txbxContent>
                    <w:p w:rsidR="00B7527F" w:rsidRDefault="00224083">
                      <w:pPr>
                        <w:rPr>
                          <w:rFonts w:ascii="標楷體" w:eastAsia="標楷體" w:hAnsi="標楷體"/>
                          <w:b/>
                          <w:sz w:val="28"/>
                          <w:szCs w:val="28"/>
                        </w:rPr>
                      </w:pPr>
                      <w:r>
                        <w:rPr>
                          <w:rFonts w:ascii="標楷體" w:eastAsia="標楷體" w:hAnsi="標楷體"/>
                          <w:b/>
                          <w:sz w:val="28"/>
                          <w:szCs w:val="28"/>
                        </w:rPr>
                        <w:t>評選委員簽名：</w:t>
                      </w:r>
                    </w:p>
                  </w:txbxContent>
                </v:textbox>
              </v:shape>
            </w:pict>
          </mc:Fallback>
        </mc:AlternateContent>
      </w:r>
      <w:r w:rsidRPr="00C40545">
        <w:rPr>
          <w:rFonts w:eastAsia="標楷體"/>
          <w:bCs/>
          <w:color w:val="000000" w:themeColor="text1"/>
          <w:kern w:val="3"/>
          <w:szCs w:val="24"/>
        </w:rPr>
        <w:t>各出席委員之序位評比表，除法令另有規定外，應保守秘密，不得申請閱覽、抄寫、複印或攝影。</w:t>
      </w:r>
    </w:p>
    <w:p w14:paraId="006FF747" w14:textId="77777777" w:rsidR="00B7527F" w:rsidRPr="00C40545" w:rsidRDefault="00B7527F">
      <w:pPr>
        <w:spacing w:line="300" w:lineRule="exact"/>
        <w:ind w:left="238" w:hanging="238"/>
        <w:textAlignment w:val="auto"/>
        <w:rPr>
          <w:rFonts w:eastAsia="標楷體"/>
          <w:bCs/>
          <w:color w:val="000000" w:themeColor="text1"/>
          <w:kern w:val="3"/>
          <w:szCs w:val="24"/>
        </w:rPr>
      </w:pPr>
    </w:p>
    <w:p w14:paraId="626E223A" w14:textId="77777777" w:rsidR="00B7527F" w:rsidRPr="00C40545" w:rsidRDefault="00B7527F">
      <w:pPr>
        <w:pageBreakBefore/>
        <w:widowControl/>
        <w:suppressAutoHyphens w:val="0"/>
        <w:spacing w:line="240" w:lineRule="auto"/>
        <w:rPr>
          <w:rFonts w:eastAsia="標楷體"/>
          <w:bCs/>
          <w:color w:val="000000" w:themeColor="text1"/>
          <w:kern w:val="3"/>
          <w:szCs w:val="24"/>
        </w:rPr>
      </w:pPr>
    </w:p>
    <w:p w14:paraId="3623F732" w14:textId="355E0347" w:rsidR="00B7527F" w:rsidRPr="00C40545" w:rsidRDefault="00224083">
      <w:pPr>
        <w:spacing w:line="400" w:lineRule="exact"/>
        <w:rPr>
          <w:color w:val="000000" w:themeColor="text1"/>
        </w:rPr>
      </w:pPr>
      <w:r w:rsidRPr="00C40545">
        <w:rPr>
          <w:rFonts w:eastAsia="標楷體"/>
          <w:b/>
          <w:color w:val="000000" w:themeColor="text1"/>
          <w:sz w:val="28"/>
          <w:szCs w:val="28"/>
        </w:rPr>
        <w:t>附件</w:t>
      </w:r>
      <w:r w:rsidRPr="00C40545">
        <w:rPr>
          <w:rFonts w:eastAsia="標楷體"/>
          <w:b/>
          <w:color w:val="000000" w:themeColor="text1"/>
          <w:sz w:val="28"/>
          <w:szCs w:val="28"/>
        </w:rPr>
        <w:t>11-</w:t>
      </w:r>
      <w:r w:rsidRPr="00C40545">
        <w:rPr>
          <w:rFonts w:eastAsia="標楷體"/>
          <w:b/>
          <w:color w:val="000000" w:themeColor="text1"/>
          <w:sz w:val="28"/>
          <w:szCs w:val="22"/>
        </w:rPr>
        <w:t>2</w:t>
      </w:r>
      <w:r w:rsidRPr="00C40545">
        <w:rPr>
          <w:rFonts w:eastAsia="標楷體"/>
          <w:b/>
          <w:color w:val="000000" w:themeColor="text1"/>
          <w:sz w:val="28"/>
          <w:szCs w:val="22"/>
        </w:rPr>
        <w:tab/>
      </w:r>
      <w:r w:rsidRPr="00C40545">
        <w:rPr>
          <w:rFonts w:eastAsia="標楷體"/>
          <w:b/>
          <w:color w:val="000000" w:themeColor="text1"/>
          <w:sz w:val="28"/>
          <w:szCs w:val="22"/>
        </w:rPr>
        <w:tab/>
      </w:r>
      <w:r w:rsidRPr="00C40545">
        <w:rPr>
          <w:rFonts w:eastAsia="標楷體"/>
          <w:b/>
          <w:color w:val="000000" w:themeColor="text1"/>
          <w:sz w:val="28"/>
          <w:szCs w:val="22"/>
        </w:rPr>
        <w:tab/>
      </w:r>
      <w:r w:rsidRPr="00C40545">
        <w:rPr>
          <w:rFonts w:eastAsia="標楷體"/>
          <w:b/>
          <w:color w:val="000000" w:themeColor="text1"/>
          <w:sz w:val="28"/>
          <w:szCs w:val="22"/>
        </w:rPr>
        <w:tab/>
      </w:r>
      <w:r w:rsidRPr="00C40545">
        <w:rPr>
          <w:rFonts w:eastAsia="標楷體"/>
          <w:b/>
          <w:color w:val="000000" w:themeColor="text1"/>
          <w:sz w:val="28"/>
          <w:szCs w:val="22"/>
        </w:rPr>
        <w:tab/>
      </w:r>
    </w:p>
    <w:p w14:paraId="5023F145" w14:textId="04D5525A" w:rsidR="00641024" w:rsidRPr="00641024" w:rsidRDefault="00641024" w:rsidP="00641024">
      <w:pPr>
        <w:spacing w:line="360" w:lineRule="exact"/>
        <w:ind w:left="851" w:hanging="851"/>
        <w:jc w:val="center"/>
        <w:rPr>
          <w:rFonts w:ascii="標楷體" w:eastAsia="標楷體" w:hAnsi="標楷體"/>
          <w:b/>
          <w:color w:val="000000" w:themeColor="text1"/>
          <w:sz w:val="32"/>
        </w:rPr>
      </w:pPr>
      <w:r w:rsidRPr="00641024">
        <w:rPr>
          <w:rFonts w:ascii="標楷體" w:eastAsia="標楷體" w:hAnsi="標楷體" w:hint="eastAsia"/>
          <w:b/>
          <w:color w:val="000000" w:themeColor="text1"/>
          <w:sz w:val="32"/>
        </w:rPr>
        <w:t>「11</w:t>
      </w:r>
      <w:r w:rsidR="00CB057F">
        <w:rPr>
          <w:rFonts w:ascii="標楷體" w:eastAsia="標楷體" w:hAnsi="標楷體" w:hint="eastAsia"/>
          <w:b/>
          <w:color w:val="000000" w:themeColor="text1"/>
          <w:sz w:val="32"/>
        </w:rPr>
        <w:t>4</w:t>
      </w:r>
      <w:r w:rsidRPr="00641024">
        <w:rPr>
          <w:rFonts w:ascii="標楷體" w:eastAsia="標楷體" w:hAnsi="標楷體" w:hint="eastAsia"/>
          <w:b/>
          <w:color w:val="000000" w:themeColor="text1"/>
          <w:sz w:val="32"/>
        </w:rPr>
        <w:t>年屏東縣南州鄉同安國民小學不動產設置屋頂型及</w:t>
      </w:r>
      <w:r w:rsidR="006B7A22">
        <w:rPr>
          <w:rFonts w:ascii="標楷體" w:eastAsia="標楷體" w:hAnsi="標楷體" w:hint="eastAsia"/>
          <w:b/>
          <w:color w:val="000000" w:themeColor="text1"/>
          <w:sz w:val="32"/>
        </w:rPr>
        <w:t>地</w:t>
      </w:r>
      <w:r w:rsidRPr="00641024">
        <w:rPr>
          <w:rFonts w:ascii="標楷體" w:eastAsia="標楷體" w:hAnsi="標楷體" w:hint="eastAsia"/>
          <w:b/>
          <w:color w:val="000000" w:themeColor="text1"/>
          <w:sz w:val="32"/>
        </w:rPr>
        <w:t>面型</w:t>
      </w:r>
    </w:p>
    <w:p w14:paraId="4BAF065A" w14:textId="0DEBCE18" w:rsidR="00B7527F" w:rsidRPr="00C40545" w:rsidRDefault="00641024" w:rsidP="00641024">
      <w:pPr>
        <w:spacing w:line="360" w:lineRule="exact"/>
        <w:ind w:left="851" w:hanging="851"/>
        <w:jc w:val="center"/>
        <w:rPr>
          <w:color w:val="000000" w:themeColor="text1"/>
        </w:rPr>
      </w:pPr>
      <w:r w:rsidRPr="00641024">
        <w:rPr>
          <w:rFonts w:ascii="標楷體" w:eastAsia="標楷體" w:hAnsi="標楷體" w:hint="eastAsia"/>
          <w:b/>
          <w:color w:val="000000" w:themeColor="text1"/>
          <w:sz w:val="32"/>
        </w:rPr>
        <w:t>太陽光電發電設備租賃」</w:t>
      </w:r>
      <w:r w:rsidR="00224083" w:rsidRPr="006B7A22">
        <w:rPr>
          <w:rFonts w:eastAsia="標楷體"/>
          <w:b/>
          <w:color w:val="000000" w:themeColor="text1"/>
          <w:kern w:val="3"/>
          <w:sz w:val="32"/>
          <w:szCs w:val="32"/>
        </w:rPr>
        <w:t>評選委員評選總表</w:t>
      </w:r>
    </w:p>
    <w:p w14:paraId="149376E6" w14:textId="77777777" w:rsidR="00B7527F" w:rsidRPr="00C40545" w:rsidRDefault="00224083">
      <w:pPr>
        <w:spacing w:line="360" w:lineRule="exact"/>
        <w:ind w:left="758" w:hanging="847"/>
        <w:jc w:val="right"/>
        <w:textAlignment w:val="auto"/>
        <w:rPr>
          <w:color w:val="000000" w:themeColor="text1"/>
        </w:rPr>
      </w:pPr>
      <w:r w:rsidRPr="00C40545">
        <w:rPr>
          <w:rFonts w:eastAsia="標楷體"/>
          <w:color w:val="000000" w:themeColor="text1"/>
          <w:kern w:val="3"/>
          <w:szCs w:val="24"/>
        </w:rPr>
        <w:t>日期：</w:t>
      </w:r>
      <w:r w:rsidRPr="00C40545">
        <w:rPr>
          <w:rFonts w:eastAsia="標楷體"/>
          <w:color w:val="000000" w:themeColor="text1"/>
          <w:kern w:val="3"/>
          <w:szCs w:val="24"/>
        </w:rPr>
        <w:t xml:space="preserve">   </w:t>
      </w:r>
      <w:r w:rsidRPr="00C40545">
        <w:rPr>
          <w:rFonts w:eastAsia="標楷體"/>
          <w:color w:val="000000" w:themeColor="text1"/>
          <w:kern w:val="3"/>
          <w:szCs w:val="24"/>
        </w:rPr>
        <w:t>年</w:t>
      </w:r>
      <w:r w:rsidRPr="00C40545">
        <w:rPr>
          <w:rFonts w:eastAsia="標楷體"/>
          <w:color w:val="000000" w:themeColor="text1"/>
          <w:kern w:val="3"/>
          <w:szCs w:val="24"/>
        </w:rPr>
        <w:t xml:space="preserve">   </w:t>
      </w:r>
      <w:r w:rsidRPr="00C40545">
        <w:rPr>
          <w:rFonts w:eastAsia="標楷體"/>
          <w:color w:val="000000" w:themeColor="text1"/>
          <w:kern w:val="3"/>
          <w:szCs w:val="24"/>
        </w:rPr>
        <w:t>月</w:t>
      </w:r>
      <w:r w:rsidRPr="00C40545">
        <w:rPr>
          <w:rFonts w:eastAsia="標楷體"/>
          <w:color w:val="000000" w:themeColor="text1"/>
          <w:kern w:val="3"/>
          <w:szCs w:val="24"/>
        </w:rPr>
        <w:t xml:space="preserve">  </w:t>
      </w:r>
      <w:r w:rsidRPr="00C40545">
        <w:rPr>
          <w:rFonts w:eastAsia="標楷體"/>
          <w:color w:val="000000" w:themeColor="text1"/>
          <w:kern w:val="3"/>
          <w:szCs w:val="24"/>
        </w:rPr>
        <w:t>日</w:t>
      </w:r>
    </w:p>
    <w:tbl>
      <w:tblPr>
        <w:tblW w:w="9677" w:type="dxa"/>
        <w:jc w:val="center"/>
        <w:tblCellMar>
          <w:left w:w="10" w:type="dxa"/>
          <w:right w:w="10" w:type="dxa"/>
        </w:tblCellMar>
        <w:tblLook w:val="0000" w:firstRow="0" w:lastRow="0" w:firstColumn="0" w:lastColumn="0" w:noHBand="0" w:noVBand="0"/>
      </w:tblPr>
      <w:tblGrid>
        <w:gridCol w:w="2248"/>
        <w:gridCol w:w="1147"/>
        <w:gridCol w:w="723"/>
        <w:gridCol w:w="1156"/>
        <w:gridCol w:w="723"/>
        <w:gridCol w:w="1156"/>
        <w:gridCol w:w="723"/>
        <w:gridCol w:w="1156"/>
        <w:gridCol w:w="645"/>
      </w:tblGrid>
      <w:tr w:rsidR="00C40545" w:rsidRPr="00C40545" w14:paraId="77A09A48" w14:textId="77777777">
        <w:trPr>
          <w:cantSplit/>
          <w:trHeight w:val="493"/>
          <w:jc w:val="center"/>
        </w:trPr>
        <w:tc>
          <w:tcPr>
            <w:tcW w:w="22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4524FA" w14:textId="77777777" w:rsidR="00B7527F" w:rsidRPr="00C40545" w:rsidRDefault="00224083">
            <w:pPr>
              <w:spacing w:line="240" w:lineRule="auto"/>
              <w:ind w:right="238"/>
              <w:jc w:val="right"/>
              <w:textAlignment w:val="auto"/>
              <w:rPr>
                <w:rFonts w:eastAsia="標楷體"/>
                <w:color w:val="000000" w:themeColor="text1"/>
                <w:kern w:val="3"/>
                <w:szCs w:val="24"/>
              </w:rPr>
            </w:pPr>
            <w:r w:rsidRPr="00C40545">
              <w:rPr>
                <w:rFonts w:eastAsia="標楷體"/>
                <w:color w:val="000000" w:themeColor="text1"/>
                <w:kern w:val="3"/>
                <w:szCs w:val="24"/>
              </w:rPr>
              <w:t>廠商編號</w:t>
            </w:r>
          </w:p>
          <w:p w14:paraId="0FA87958" w14:textId="77777777" w:rsidR="00B7527F" w:rsidRPr="00C40545" w:rsidRDefault="00224083">
            <w:pPr>
              <w:spacing w:line="240" w:lineRule="auto"/>
              <w:ind w:right="238"/>
              <w:jc w:val="right"/>
              <w:textAlignment w:val="auto"/>
              <w:rPr>
                <w:rFonts w:eastAsia="標楷體"/>
                <w:color w:val="000000" w:themeColor="text1"/>
                <w:kern w:val="3"/>
                <w:szCs w:val="24"/>
              </w:rPr>
            </w:pPr>
            <w:r w:rsidRPr="00C40545">
              <w:rPr>
                <w:rFonts w:eastAsia="標楷體"/>
                <w:color w:val="000000" w:themeColor="text1"/>
                <w:kern w:val="3"/>
                <w:szCs w:val="24"/>
              </w:rPr>
              <w:t>及名稱</w:t>
            </w:r>
          </w:p>
          <w:p w14:paraId="4D43D572"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評選委員</w:t>
            </w:r>
          </w:p>
        </w:tc>
        <w:tc>
          <w:tcPr>
            <w:tcW w:w="18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E606442"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甲：</w:t>
            </w: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2F31CC2"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乙：</w:t>
            </w: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A2FDB8"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丙：</w:t>
            </w:r>
          </w:p>
        </w:tc>
        <w:tc>
          <w:tcPr>
            <w:tcW w:w="18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EC3B01"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丁：</w:t>
            </w:r>
          </w:p>
        </w:tc>
      </w:tr>
      <w:tr w:rsidR="00C40545" w:rsidRPr="00C40545" w14:paraId="32D86019" w14:textId="77777777">
        <w:trPr>
          <w:cantSplit/>
          <w:trHeight w:val="388"/>
          <w:jc w:val="center"/>
        </w:trPr>
        <w:tc>
          <w:tcPr>
            <w:tcW w:w="22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4BC559" w14:textId="77777777" w:rsidR="00B7527F" w:rsidRPr="00C40545" w:rsidRDefault="00B7527F">
            <w:pPr>
              <w:spacing w:line="240" w:lineRule="auto"/>
              <w:textAlignment w:val="auto"/>
              <w:rPr>
                <w:rFonts w:eastAsia="標楷體"/>
                <w:color w:val="000000" w:themeColor="text1"/>
                <w:kern w:val="3"/>
                <w:szCs w:val="24"/>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DED7A6"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得分加總</w:t>
            </w: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03DFDB"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序位</w:t>
            </w: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AFCB9F"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得分加總</w:t>
            </w: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235E4A"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序位</w:t>
            </w: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E51A51"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得分加總</w:t>
            </w: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2F82AB"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序位</w:t>
            </w: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B4D408"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得分加總</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36FEC4"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序位</w:t>
            </w:r>
          </w:p>
        </w:tc>
      </w:tr>
      <w:tr w:rsidR="00C40545" w:rsidRPr="00C40545" w14:paraId="4C59172E" w14:textId="77777777">
        <w:trPr>
          <w:cantSplit/>
          <w:trHeight w:val="473"/>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EB7015"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1</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3796AB"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9BEB12"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960048"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95B5D4"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6D609B"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1FE4F1"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39EA1BB" w14:textId="77777777" w:rsidR="00B7527F" w:rsidRPr="00C40545" w:rsidRDefault="00B7527F">
            <w:pPr>
              <w:spacing w:line="240" w:lineRule="auto"/>
              <w:jc w:val="center"/>
              <w:textAlignment w:val="auto"/>
              <w:rPr>
                <w:rFonts w:eastAsia="標楷體"/>
                <w:color w:val="000000" w:themeColor="text1"/>
                <w:kern w:val="3"/>
                <w:szCs w:val="24"/>
              </w:rPr>
            </w:pP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AF54E7" w14:textId="77777777" w:rsidR="00B7527F" w:rsidRPr="00C40545" w:rsidRDefault="00B7527F">
            <w:pPr>
              <w:spacing w:line="240" w:lineRule="auto"/>
              <w:jc w:val="center"/>
              <w:textAlignment w:val="auto"/>
              <w:rPr>
                <w:rFonts w:eastAsia="標楷體"/>
                <w:color w:val="000000" w:themeColor="text1"/>
                <w:kern w:val="3"/>
                <w:szCs w:val="24"/>
              </w:rPr>
            </w:pPr>
          </w:p>
        </w:tc>
      </w:tr>
      <w:tr w:rsidR="00C40545" w:rsidRPr="00C40545" w14:paraId="58B4F3A7" w14:textId="77777777">
        <w:trPr>
          <w:cantSplit/>
          <w:trHeight w:val="473"/>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DB23D1"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2</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F9D62D"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9A609A"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78CF22"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AF275D"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85F6B9"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56EC2D"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FAF5370" w14:textId="77777777" w:rsidR="00B7527F" w:rsidRPr="00C40545" w:rsidRDefault="00B7527F">
            <w:pPr>
              <w:spacing w:line="240" w:lineRule="auto"/>
              <w:jc w:val="center"/>
              <w:textAlignment w:val="auto"/>
              <w:rPr>
                <w:rFonts w:eastAsia="標楷體"/>
                <w:color w:val="000000" w:themeColor="text1"/>
                <w:kern w:val="3"/>
                <w:szCs w:val="24"/>
              </w:rPr>
            </w:pP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20C867" w14:textId="77777777" w:rsidR="00B7527F" w:rsidRPr="00C40545" w:rsidRDefault="00B7527F">
            <w:pPr>
              <w:spacing w:line="240" w:lineRule="auto"/>
              <w:jc w:val="center"/>
              <w:textAlignment w:val="auto"/>
              <w:rPr>
                <w:rFonts w:eastAsia="標楷體"/>
                <w:color w:val="000000" w:themeColor="text1"/>
                <w:kern w:val="3"/>
                <w:szCs w:val="24"/>
              </w:rPr>
            </w:pPr>
          </w:p>
        </w:tc>
      </w:tr>
      <w:tr w:rsidR="00C40545" w:rsidRPr="00C40545" w14:paraId="5377051A" w14:textId="77777777">
        <w:trPr>
          <w:cantSplit/>
          <w:trHeight w:val="473"/>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F43E83"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3</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0EF033"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218861"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79BF64"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B0241D"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663CA3"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30F35D"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CF4E876" w14:textId="77777777" w:rsidR="00B7527F" w:rsidRPr="00C40545" w:rsidRDefault="00B7527F">
            <w:pPr>
              <w:spacing w:line="240" w:lineRule="auto"/>
              <w:jc w:val="center"/>
              <w:textAlignment w:val="auto"/>
              <w:rPr>
                <w:rFonts w:eastAsia="標楷體"/>
                <w:color w:val="000000" w:themeColor="text1"/>
                <w:kern w:val="3"/>
                <w:szCs w:val="24"/>
              </w:rPr>
            </w:pP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86E11D" w14:textId="77777777" w:rsidR="00B7527F" w:rsidRPr="00C40545" w:rsidRDefault="00B7527F">
            <w:pPr>
              <w:spacing w:line="240" w:lineRule="auto"/>
              <w:jc w:val="center"/>
              <w:textAlignment w:val="auto"/>
              <w:rPr>
                <w:rFonts w:eastAsia="標楷體"/>
                <w:color w:val="000000" w:themeColor="text1"/>
                <w:kern w:val="3"/>
                <w:szCs w:val="24"/>
              </w:rPr>
            </w:pPr>
          </w:p>
        </w:tc>
      </w:tr>
      <w:tr w:rsidR="00C40545" w:rsidRPr="00C40545" w14:paraId="6F3A6FA3" w14:textId="77777777">
        <w:trPr>
          <w:cantSplit/>
          <w:trHeight w:val="473"/>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0BA20C"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4</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54538B"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15C346"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F15515"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59DBD3"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52F549"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98BDDE"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B8F15F" w14:textId="77777777" w:rsidR="00B7527F" w:rsidRPr="00C40545" w:rsidRDefault="00B7527F">
            <w:pPr>
              <w:spacing w:line="240" w:lineRule="auto"/>
              <w:jc w:val="center"/>
              <w:textAlignment w:val="auto"/>
              <w:rPr>
                <w:rFonts w:eastAsia="標楷體"/>
                <w:color w:val="000000" w:themeColor="text1"/>
                <w:kern w:val="3"/>
                <w:szCs w:val="24"/>
              </w:rPr>
            </w:pP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10AFF0" w14:textId="77777777" w:rsidR="00B7527F" w:rsidRPr="00C40545" w:rsidRDefault="00B7527F">
            <w:pPr>
              <w:spacing w:line="240" w:lineRule="auto"/>
              <w:jc w:val="center"/>
              <w:textAlignment w:val="auto"/>
              <w:rPr>
                <w:rFonts w:eastAsia="標楷體"/>
                <w:color w:val="000000" w:themeColor="text1"/>
                <w:kern w:val="3"/>
                <w:szCs w:val="24"/>
              </w:rPr>
            </w:pPr>
          </w:p>
        </w:tc>
      </w:tr>
      <w:tr w:rsidR="00C40545" w:rsidRPr="00C40545" w14:paraId="2224C076" w14:textId="77777777">
        <w:trPr>
          <w:cantSplit/>
          <w:trHeight w:val="473"/>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D9BE2C"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5</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615E7F"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731709"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479980"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D8862F"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A0AC3E"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FC80F7"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EC77A6" w14:textId="77777777" w:rsidR="00B7527F" w:rsidRPr="00C40545" w:rsidRDefault="00B7527F">
            <w:pPr>
              <w:spacing w:line="240" w:lineRule="auto"/>
              <w:jc w:val="center"/>
              <w:textAlignment w:val="auto"/>
              <w:rPr>
                <w:rFonts w:eastAsia="標楷體"/>
                <w:color w:val="000000" w:themeColor="text1"/>
                <w:kern w:val="3"/>
                <w:szCs w:val="24"/>
              </w:rPr>
            </w:pP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AB6CEB6" w14:textId="77777777" w:rsidR="00B7527F" w:rsidRPr="00C40545" w:rsidRDefault="00B7527F">
            <w:pPr>
              <w:spacing w:line="240" w:lineRule="auto"/>
              <w:jc w:val="center"/>
              <w:textAlignment w:val="auto"/>
              <w:rPr>
                <w:rFonts w:eastAsia="標楷體"/>
                <w:color w:val="000000" w:themeColor="text1"/>
                <w:kern w:val="3"/>
                <w:szCs w:val="24"/>
              </w:rPr>
            </w:pPr>
          </w:p>
        </w:tc>
      </w:tr>
      <w:tr w:rsidR="00C40545" w:rsidRPr="00C40545" w14:paraId="2E4A6195" w14:textId="77777777">
        <w:trPr>
          <w:cantSplit/>
          <w:trHeight w:val="473"/>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F83183"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6</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907174"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5D3EF1"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44682F"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5DBB9A"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F2DC55"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FB9D78"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DD4D059" w14:textId="77777777" w:rsidR="00B7527F" w:rsidRPr="00C40545" w:rsidRDefault="00B7527F">
            <w:pPr>
              <w:spacing w:line="240" w:lineRule="auto"/>
              <w:jc w:val="center"/>
              <w:textAlignment w:val="auto"/>
              <w:rPr>
                <w:rFonts w:eastAsia="標楷體"/>
                <w:color w:val="000000" w:themeColor="text1"/>
                <w:kern w:val="3"/>
                <w:szCs w:val="24"/>
              </w:rPr>
            </w:pP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49B250" w14:textId="77777777" w:rsidR="00B7527F" w:rsidRPr="00C40545" w:rsidRDefault="00B7527F">
            <w:pPr>
              <w:spacing w:line="240" w:lineRule="auto"/>
              <w:jc w:val="center"/>
              <w:textAlignment w:val="auto"/>
              <w:rPr>
                <w:rFonts w:eastAsia="標楷體"/>
                <w:color w:val="000000" w:themeColor="text1"/>
                <w:kern w:val="3"/>
                <w:szCs w:val="24"/>
              </w:rPr>
            </w:pPr>
          </w:p>
        </w:tc>
      </w:tr>
      <w:tr w:rsidR="00C40545" w:rsidRPr="00C40545" w14:paraId="04EDC6F1" w14:textId="77777777">
        <w:trPr>
          <w:cantSplit/>
          <w:trHeight w:val="473"/>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8E65A5"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7</w:t>
            </w:r>
          </w:p>
        </w:tc>
        <w:tc>
          <w:tcPr>
            <w:tcW w:w="11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DE66F2"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20436F"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C7B3EB"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4E19DB"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42DE71" w14:textId="77777777" w:rsidR="00B7527F" w:rsidRPr="00C40545" w:rsidRDefault="00B7527F">
            <w:pPr>
              <w:spacing w:line="240" w:lineRule="auto"/>
              <w:jc w:val="center"/>
              <w:textAlignment w:val="auto"/>
              <w:rPr>
                <w:rFonts w:eastAsia="標楷體"/>
                <w:color w:val="000000" w:themeColor="text1"/>
                <w:kern w:val="3"/>
                <w:szCs w:val="24"/>
              </w:rPr>
            </w:pPr>
          </w:p>
        </w:tc>
        <w:tc>
          <w:tcPr>
            <w:tcW w:w="7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5C86DF" w14:textId="77777777" w:rsidR="00B7527F" w:rsidRPr="00C40545" w:rsidRDefault="00B7527F">
            <w:pPr>
              <w:spacing w:line="240" w:lineRule="auto"/>
              <w:jc w:val="center"/>
              <w:textAlignment w:val="auto"/>
              <w:rPr>
                <w:rFonts w:eastAsia="標楷體"/>
                <w:color w:val="000000" w:themeColor="text1"/>
                <w:kern w:val="3"/>
                <w:szCs w:val="24"/>
              </w:rPr>
            </w:pPr>
          </w:p>
        </w:tc>
        <w:tc>
          <w:tcPr>
            <w:tcW w:w="11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AEC91E" w14:textId="77777777" w:rsidR="00B7527F" w:rsidRPr="00C40545" w:rsidRDefault="00B7527F">
            <w:pPr>
              <w:spacing w:line="240" w:lineRule="auto"/>
              <w:jc w:val="center"/>
              <w:textAlignment w:val="auto"/>
              <w:rPr>
                <w:rFonts w:eastAsia="標楷體"/>
                <w:color w:val="000000" w:themeColor="text1"/>
                <w:kern w:val="3"/>
                <w:szCs w:val="24"/>
              </w:rPr>
            </w:pP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664EE8" w14:textId="77777777" w:rsidR="00B7527F" w:rsidRPr="00C40545" w:rsidRDefault="00B7527F">
            <w:pPr>
              <w:spacing w:line="240" w:lineRule="auto"/>
              <w:jc w:val="center"/>
              <w:textAlignment w:val="auto"/>
              <w:rPr>
                <w:rFonts w:eastAsia="標楷體"/>
                <w:color w:val="000000" w:themeColor="text1"/>
                <w:kern w:val="3"/>
                <w:szCs w:val="24"/>
              </w:rPr>
            </w:pPr>
          </w:p>
        </w:tc>
      </w:tr>
      <w:tr w:rsidR="00C40545" w:rsidRPr="00C40545" w14:paraId="1BA37223" w14:textId="77777777">
        <w:trPr>
          <w:cantSplit/>
          <w:trHeight w:hRule="exact" w:val="477"/>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F5C8EB"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廠商標價</w:t>
            </w:r>
          </w:p>
        </w:tc>
        <w:tc>
          <w:tcPr>
            <w:tcW w:w="18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29B024" w14:textId="77777777" w:rsidR="00B7527F" w:rsidRPr="00C40545" w:rsidRDefault="00B7527F">
            <w:pPr>
              <w:spacing w:line="240" w:lineRule="auto"/>
              <w:jc w:val="center"/>
              <w:textAlignment w:val="auto"/>
              <w:rPr>
                <w:rFonts w:eastAsia="標楷體"/>
                <w:color w:val="000000" w:themeColor="text1"/>
                <w:kern w:val="3"/>
                <w:szCs w:val="24"/>
              </w:rPr>
            </w:pP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574DF0" w14:textId="77777777" w:rsidR="00B7527F" w:rsidRPr="00C40545" w:rsidRDefault="00B7527F">
            <w:pPr>
              <w:spacing w:line="240" w:lineRule="auto"/>
              <w:jc w:val="center"/>
              <w:textAlignment w:val="auto"/>
              <w:rPr>
                <w:rFonts w:eastAsia="標楷體"/>
                <w:color w:val="000000" w:themeColor="text1"/>
                <w:kern w:val="3"/>
                <w:szCs w:val="24"/>
              </w:rPr>
            </w:pP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55C981" w14:textId="77777777" w:rsidR="00B7527F" w:rsidRPr="00C40545" w:rsidRDefault="00B7527F">
            <w:pPr>
              <w:spacing w:line="240" w:lineRule="auto"/>
              <w:jc w:val="center"/>
              <w:textAlignment w:val="auto"/>
              <w:rPr>
                <w:rFonts w:eastAsia="標楷體"/>
                <w:color w:val="000000" w:themeColor="text1"/>
                <w:kern w:val="3"/>
                <w:szCs w:val="24"/>
              </w:rPr>
            </w:pPr>
          </w:p>
        </w:tc>
        <w:tc>
          <w:tcPr>
            <w:tcW w:w="18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20211E" w14:textId="77777777" w:rsidR="00B7527F" w:rsidRPr="00C40545" w:rsidRDefault="00B7527F">
            <w:pPr>
              <w:spacing w:line="240" w:lineRule="auto"/>
              <w:jc w:val="center"/>
              <w:textAlignment w:val="auto"/>
              <w:rPr>
                <w:rFonts w:eastAsia="標楷體"/>
                <w:color w:val="000000" w:themeColor="text1"/>
                <w:kern w:val="3"/>
                <w:szCs w:val="24"/>
              </w:rPr>
            </w:pPr>
          </w:p>
        </w:tc>
      </w:tr>
      <w:tr w:rsidR="00C40545" w:rsidRPr="00C40545" w14:paraId="0425F80F" w14:textId="77777777">
        <w:trPr>
          <w:cantSplit/>
          <w:trHeight w:val="464"/>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5E7477"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總評分</w:t>
            </w:r>
            <w:r w:rsidRPr="00C40545">
              <w:rPr>
                <w:rFonts w:eastAsia="標楷體"/>
                <w:color w:val="000000" w:themeColor="text1"/>
                <w:kern w:val="3"/>
                <w:szCs w:val="24"/>
              </w:rPr>
              <w:t>/</w:t>
            </w:r>
            <w:r w:rsidRPr="00C40545">
              <w:rPr>
                <w:rFonts w:eastAsia="標楷體"/>
                <w:color w:val="000000" w:themeColor="text1"/>
                <w:kern w:val="3"/>
                <w:szCs w:val="24"/>
              </w:rPr>
              <w:t>平均總評分</w:t>
            </w:r>
          </w:p>
        </w:tc>
        <w:tc>
          <w:tcPr>
            <w:tcW w:w="18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A6EB93" w14:textId="77777777" w:rsidR="00B7527F" w:rsidRPr="00C40545" w:rsidRDefault="00224083">
            <w:pPr>
              <w:spacing w:line="240" w:lineRule="auto"/>
              <w:jc w:val="center"/>
              <w:textAlignment w:val="auto"/>
              <w:rPr>
                <w:rFonts w:eastAsia="標楷體"/>
                <w:b/>
                <w:color w:val="000000" w:themeColor="text1"/>
                <w:kern w:val="3"/>
                <w:szCs w:val="24"/>
              </w:rPr>
            </w:pPr>
            <w:r w:rsidRPr="00C40545">
              <w:rPr>
                <w:rFonts w:eastAsia="標楷體"/>
                <w:b/>
                <w:color w:val="000000" w:themeColor="text1"/>
                <w:kern w:val="3"/>
                <w:szCs w:val="24"/>
              </w:rPr>
              <w:t>/</w:t>
            </w: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A820EC" w14:textId="77777777" w:rsidR="00B7527F" w:rsidRPr="00C40545" w:rsidRDefault="00224083">
            <w:pPr>
              <w:spacing w:line="240" w:lineRule="auto"/>
              <w:jc w:val="center"/>
              <w:textAlignment w:val="auto"/>
              <w:rPr>
                <w:rFonts w:eastAsia="標楷體"/>
                <w:b/>
                <w:color w:val="000000" w:themeColor="text1"/>
                <w:kern w:val="3"/>
                <w:szCs w:val="24"/>
              </w:rPr>
            </w:pPr>
            <w:r w:rsidRPr="00C40545">
              <w:rPr>
                <w:rFonts w:eastAsia="標楷體"/>
                <w:b/>
                <w:color w:val="000000" w:themeColor="text1"/>
                <w:kern w:val="3"/>
                <w:szCs w:val="24"/>
              </w:rPr>
              <w:t>/</w:t>
            </w: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03D242" w14:textId="77777777" w:rsidR="00B7527F" w:rsidRPr="00C40545" w:rsidRDefault="00224083">
            <w:pPr>
              <w:spacing w:line="240" w:lineRule="auto"/>
              <w:jc w:val="center"/>
              <w:textAlignment w:val="auto"/>
              <w:rPr>
                <w:rFonts w:eastAsia="標楷體"/>
                <w:b/>
                <w:color w:val="000000" w:themeColor="text1"/>
                <w:kern w:val="3"/>
                <w:szCs w:val="24"/>
              </w:rPr>
            </w:pPr>
            <w:r w:rsidRPr="00C40545">
              <w:rPr>
                <w:rFonts w:eastAsia="標楷體"/>
                <w:b/>
                <w:color w:val="000000" w:themeColor="text1"/>
                <w:kern w:val="3"/>
                <w:szCs w:val="24"/>
              </w:rPr>
              <w:t>/</w:t>
            </w:r>
          </w:p>
        </w:tc>
        <w:tc>
          <w:tcPr>
            <w:tcW w:w="18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A5DD41" w14:textId="77777777" w:rsidR="00B7527F" w:rsidRPr="00C40545" w:rsidRDefault="00224083">
            <w:pPr>
              <w:spacing w:line="240" w:lineRule="auto"/>
              <w:jc w:val="center"/>
              <w:textAlignment w:val="auto"/>
              <w:rPr>
                <w:rFonts w:eastAsia="標楷體"/>
                <w:b/>
                <w:color w:val="000000" w:themeColor="text1"/>
                <w:kern w:val="3"/>
                <w:szCs w:val="24"/>
              </w:rPr>
            </w:pPr>
            <w:r w:rsidRPr="00C40545">
              <w:rPr>
                <w:rFonts w:eastAsia="標楷體"/>
                <w:b/>
                <w:color w:val="000000" w:themeColor="text1"/>
                <w:kern w:val="3"/>
                <w:szCs w:val="24"/>
              </w:rPr>
              <w:t>/</w:t>
            </w:r>
          </w:p>
        </w:tc>
      </w:tr>
      <w:tr w:rsidR="00C40545" w:rsidRPr="00C40545" w14:paraId="2EABA9B3" w14:textId="77777777">
        <w:trPr>
          <w:cantSplit/>
          <w:trHeight w:val="612"/>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AA0B13"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平均總評分是否合格</w:t>
            </w:r>
          </w:p>
        </w:tc>
        <w:tc>
          <w:tcPr>
            <w:tcW w:w="18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77B782"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w:t>
            </w:r>
            <w:r w:rsidRPr="00C40545">
              <w:rPr>
                <w:rFonts w:eastAsia="標楷體"/>
                <w:color w:val="000000" w:themeColor="text1"/>
                <w:kern w:val="3"/>
                <w:szCs w:val="24"/>
              </w:rPr>
              <w:t>合格</w:t>
            </w:r>
          </w:p>
          <w:p w14:paraId="00C7EDBE"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w:t>
            </w:r>
            <w:r w:rsidRPr="00C40545">
              <w:rPr>
                <w:rFonts w:eastAsia="標楷體"/>
                <w:color w:val="000000" w:themeColor="text1"/>
                <w:kern w:val="3"/>
                <w:szCs w:val="24"/>
              </w:rPr>
              <w:t>不合格</w:t>
            </w: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F83AB6"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w:t>
            </w:r>
            <w:r w:rsidRPr="00C40545">
              <w:rPr>
                <w:rFonts w:eastAsia="標楷體"/>
                <w:color w:val="000000" w:themeColor="text1"/>
                <w:kern w:val="3"/>
                <w:szCs w:val="24"/>
              </w:rPr>
              <w:t>合格</w:t>
            </w:r>
          </w:p>
          <w:p w14:paraId="1DF123CC"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w:t>
            </w:r>
            <w:r w:rsidRPr="00C40545">
              <w:rPr>
                <w:rFonts w:eastAsia="標楷體"/>
                <w:color w:val="000000" w:themeColor="text1"/>
                <w:kern w:val="3"/>
                <w:szCs w:val="24"/>
              </w:rPr>
              <w:t>不合格</w:t>
            </w: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F7199F"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w:t>
            </w:r>
            <w:r w:rsidRPr="00C40545">
              <w:rPr>
                <w:rFonts w:eastAsia="標楷體"/>
                <w:color w:val="000000" w:themeColor="text1"/>
                <w:kern w:val="3"/>
                <w:szCs w:val="24"/>
              </w:rPr>
              <w:t>合格</w:t>
            </w:r>
          </w:p>
          <w:p w14:paraId="109EB60E"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w:t>
            </w:r>
            <w:r w:rsidRPr="00C40545">
              <w:rPr>
                <w:rFonts w:eastAsia="標楷體"/>
                <w:color w:val="000000" w:themeColor="text1"/>
                <w:kern w:val="3"/>
                <w:szCs w:val="24"/>
              </w:rPr>
              <w:t>不合格</w:t>
            </w:r>
          </w:p>
        </w:tc>
        <w:tc>
          <w:tcPr>
            <w:tcW w:w="18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BAE53E"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w:t>
            </w:r>
            <w:r w:rsidRPr="00C40545">
              <w:rPr>
                <w:rFonts w:eastAsia="標楷體"/>
                <w:color w:val="000000" w:themeColor="text1"/>
                <w:kern w:val="3"/>
                <w:szCs w:val="24"/>
              </w:rPr>
              <w:t>合格</w:t>
            </w:r>
          </w:p>
          <w:p w14:paraId="23F9512B" w14:textId="77777777" w:rsidR="00B7527F" w:rsidRPr="00C40545" w:rsidRDefault="00224083">
            <w:pPr>
              <w:spacing w:line="240" w:lineRule="auto"/>
              <w:textAlignment w:val="auto"/>
              <w:rPr>
                <w:rFonts w:eastAsia="標楷體"/>
                <w:color w:val="000000" w:themeColor="text1"/>
                <w:kern w:val="3"/>
                <w:szCs w:val="24"/>
              </w:rPr>
            </w:pPr>
            <w:r w:rsidRPr="00C40545">
              <w:rPr>
                <w:rFonts w:eastAsia="標楷體"/>
                <w:color w:val="000000" w:themeColor="text1"/>
                <w:kern w:val="3"/>
                <w:szCs w:val="24"/>
              </w:rPr>
              <w:t>□</w:t>
            </w:r>
            <w:r w:rsidRPr="00C40545">
              <w:rPr>
                <w:rFonts w:eastAsia="標楷體"/>
                <w:color w:val="000000" w:themeColor="text1"/>
                <w:kern w:val="3"/>
                <w:szCs w:val="24"/>
              </w:rPr>
              <w:t>不合格</w:t>
            </w:r>
          </w:p>
        </w:tc>
      </w:tr>
      <w:tr w:rsidR="00C40545" w:rsidRPr="00C40545" w14:paraId="66D3CD15" w14:textId="77777777">
        <w:trPr>
          <w:cantSplit/>
          <w:trHeight w:val="416"/>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9A1205" w14:textId="77777777" w:rsidR="00B7527F" w:rsidRPr="00C40545" w:rsidRDefault="00224083">
            <w:pPr>
              <w:spacing w:line="240" w:lineRule="auto"/>
              <w:jc w:val="center"/>
              <w:textAlignment w:val="auto"/>
              <w:rPr>
                <w:color w:val="000000" w:themeColor="text1"/>
              </w:rPr>
            </w:pPr>
            <w:r w:rsidRPr="00C40545">
              <w:rPr>
                <w:rFonts w:eastAsia="標楷體"/>
                <w:color w:val="000000" w:themeColor="text1"/>
                <w:kern w:val="3"/>
                <w:szCs w:val="24"/>
              </w:rPr>
              <w:t>序位和</w:t>
            </w:r>
            <w:r w:rsidRPr="00C40545">
              <w:rPr>
                <w:rFonts w:eastAsia="標楷體"/>
                <w:color w:val="000000" w:themeColor="text1"/>
                <w:kern w:val="3"/>
                <w:szCs w:val="24"/>
              </w:rPr>
              <w:t>(</w:t>
            </w:r>
            <w:r w:rsidRPr="00C40545">
              <w:rPr>
                <w:rFonts w:eastAsia="標楷體"/>
                <w:color w:val="000000" w:themeColor="text1"/>
                <w:kern w:val="3"/>
                <w:szCs w:val="24"/>
              </w:rPr>
              <w:t>序位合計</w:t>
            </w:r>
            <w:r w:rsidRPr="00C40545">
              <w:rPr>
                <w:rFonts w:eastAsia="標楷體"/>
                <w:color w:val="000000" w:themeColor="text1"/>
                <w:kern w:val="3"/>
                <w:szCs w:val="24"/>
              </w:rPr>
              <w:t>)</w:t>
            </w:r>
          </w:p>
        </w:tc>
        <w:tc>
          <w:tcPr>
            <w:tcW w:w="18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B20310" w14:textId="77777777" w:rsidR="00B7527F" w:rsidRPr="00C40545" w:rsidRDefault="00B7527F">
            <w:pPr>
              <w:spacing w:line="240" w:lineRule="auto"/>
              <w:jc w:val="center"/>
              <w:textAlignment w:val="auto"/>
              <w:rPr>
                <w:rFonts w:eastAsia="標楷體"/>
                <w:color w:val="000000" w:themeColor="text1"/>
                <w:kern w:val="3"/>
                <w:szCs w:val="24"/>
              </w:rPr>
            </w:pP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2C4DF5" w14:textId="77777777" w:rsidR="00B7527F" w:rsidRPr="00C40545" w:rsidRDefault="00B7527F">
            <w:pPr>
              <w:spacing w:line="240" w:lineRule="auto"/>
              <w:textAlignment w:val="auto"/>
              <w:rPr>
                <w:rFonts w:eastAsia="標楷體"/>
                <w:color w:val="000000" w:themeColor="text1"/>
                <w:kern w:val="3"/>
                <w:szCs w:val="24"/>
              </w:rPr>
            </w:pP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B7A558" w14:textId="77777777" w:rsidR="00B7527F" w:rsidRPr="00C40545" w:rsidRDefault="00B7527F">
            <w:pPr>
              <w:spacing w:line="240" w:lineRule="auto"/>
              <w:jc w:val="center"/>
              <w:textAlignment w:val="auto"/>
              <w:rPr>
                <w:rFonts w:eastAsia="標楷體"/>
                <w:color w:val="000000" w:themeColor="text1"/>
                <w:kern w:val="3"/>
                <w:szCs w:val="24"/>
              </w:rPr>
            </w:pPr>
          </w:p>
        </w:tc>
        <w:tc>
          <w:tcPr>
            <w:tcW w:w="18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4EE5D4" w14:textId="77777777" w:rsidR="00B7527F" w:rsidRPr="00C40545" w:rsidRDefault="00B7527F">
            <w:pPr>
              <w:spacing w:line="240" w:lineRule="auto"/>
              <w:jc w:val="center"/>
              <w:textAlignment w:val="auto"/>
              <w:rPr>
                <w:rFonts w:eastAsia="標楷體"/>
                <w:color w:val="000000" w:themeColor="text1"/>
                <w:kern w:val="3"/>
                <w:szCs w:val="24"/>
              </w:rPr>
            </w:pPr>
          </w:p>
        </w:tc>
      </w:tr>
      <w:tr w:rsidR="00C40545" w:rsidRPr="00C40545" w14:paraId="06313EAA" w14:textId="77777777">
        <w:trPr>
          <w:cantSplit/>
          <w:trHeight w:val="463"/>
          <w:jc w:val="center"/>
        </w:trPr>
        <w:tc>
          <w:tcPr>
            <w:tcW w:w="22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6F7B03" w14:textId="77777777" w:rsidR="00B7527F" w:rsidRPr="00C40545" w:rsidRDefault="00224083">
            <w:pPr>
              <w:spacing w:line="240" w:lineRule="auto"/>
              <w:jc w:val="center"/>
              <w:textAlignment w:val="auto"/>
              <w:rPr>
                <w:rFonts w:eastAsia="標楷體"/>
                <w:color w:val="000000" w:themeColor="text1"/>
                <w:kern w:val="3"/>
                <w:szCs w:val="24"/>
              </w:rPr>
            </w:pPr>
            <w:r w:rsidRPr="00C40545">
              <w:rPr>
                <w:rFonts w:eastAsia="標楷體"/>
                <w:color w:val="000000" w:themeColor="text1"/>
                <w:kern w:val="3"/>
                <w:szCs w:val="24"/>
              </w:rPr>
              <w:t>優勝序位</w:t>
            </w:r>
          </w:p>
        </w:tc>
        <w:tc>
          <w:tcPr>
            <w:tcW w:w="18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CF20DE" w14:textId="77777777" w:rsidR="00B7527F" w:rsidRPr="00C40545" w:rsidRDefault="00B7527F">
            <w:pPr>
              <w:spacing w:line="240" w:lineRule="auto"/>
              <w:jc w:val="center"/>
              <w:textAlignment w:val="auto"/>
              <w:rPr>
                <w:rFonts w:eastAsia="標楷體"/>
                <w:color w:val="000000" w:themeColor="text1"/>
                <w:kern w:val="3"/>
                <w:szCs w:val="24"/>
              </w:rPr>
            </w:pP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2CCB5F" w14:textId="77777777" w:rsidR="00B7527F" w:rsidRPr="00C40545" w:rsidRDefault="00B7527F">
            <w:pPr>
              <w:spacing w:line="240" w:lineRule="auto"/>
              <w:jc w:val="center"/>
              <w:textAlignment w:val="auto"/>
              <w:rPr>
                <w:rFonts w:eastAsia="標楷體"/>
                <w:color w:val="000000" w:themeColor="text1"/>
                <w:kern w:val="3"/>
                <w:szCs w:val="24"/>
              </w:rPr>
            </w:pP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82FCD6" w14:textId="77777777" w:rsidR="00B7527F" w:rsidRPr="00C40545" w:rsidRDefault="00B7527F">
            <w:pPr>
              <w:spacing w:line="240" w:lineRule="auto"/>
              <w:jc w:val="center"/>
              <w:textAlignment w:val="auto"/>
              <w:rPr>
                <w:rFonts w:eastAsia="標楷體"/>
                <w:color w:val="000000" w:themeColor="text1"/>
                <w:kern w:val="3"/>
                <w:szCs w:val="24"/>
              </w:rPr>
            </w:pPr>
          </w:p>
        </w:tc>
        <w:tc>
          <w:tcPr>
            <w:tcW w:w="18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2A8B5E" w14:textId="77777777" w:rsidR="00B7527F" w:rsidRPr="00C40545" w:rsidRDefault="00B7527F">
            <w:pPr>
              <w:spacing w:line="240" w:lineRule="auto"/>
              <w:jc w:val="center"/>
              <w:textAlignment w:val="auto"/>
              <w:rPr>
                <w:rFonts w:eastAsia="標楷體"/>
                <w:color w:val="000000" w:themeColor="text1"/>
                <w:kern w:val="3"/>
                <w:szCs w:val="24"/>
              </w:rPr>
            </w:pPr>
          </w:p>
        </w:tc>
      </w:tr>
    </w:tbl>
    <w:p w14:paraId="2A3DA500" w14:textId="77777777" w:rsidR="00B7527F" w:rsidRPr="00C40545" w:rsidRDefault="00224083">
      <w:pPr>
        <w:snapToGrid w:val="0"/>
        <w:spacing w:line="240" w:lineRule="auto"/>
        <w:ind w:left="520" w:hanging="520"/>
        <w:jc w:val="both"/>
        <w:textAlignment w:val="auto"/>
        <w:rPr>
          <w:color w:val="000000" w:themeColor="text1"/>
        </w:rPr>
      </w:pPr>
      <w:r w:rsidRPr="00C40545">
        <w:rPr>
          <w:rFonts w:eastAsia="標楷體"/>
          <w:bCs/>
          <w:color w:val="000000" w:themeColor="text1"/>
          <w:kern w:val="3"/>
          <w:sz w:val="20"/>
          <w:szCs w:val="24"/>
        </w:rPr>
        <w:t>註：</w:t>
      </w:r>
      <w:r w:rsidRPr="00C40545">
        <w:rPr>
          <w:rFonts w:eastAsia="標楷體"/>
          <w:bCs/>
          <w:color w:val="000000" w:themeColor="text1"/>
          <w:kern w:val="3"/>
          <w:sz w:val="20"/>
          <w:szCs w:val="24"/>
        </w:rPr>
        <w:t>1.</w:t>
      </w:r>
      <w:r w:rsidRPr="00C40545">
        <w:rPr>
          <w:rFonts w:eastAsia="標楷體"/>
          <w:bCs/>
          <w:color w:val="000000" w:themeColor="text1"/>
          <w:kern w:val="3"/>
          <w:sz w:val="20"/>
          <w:szCs w:val="24"/>
        </w:rPr>
        <w:t>評分後若投標廠商之總平均得分未達合格分數</w:t>
      </w:r>
      <w:r w:rsidRPr="00C40545">
        <w:rPr>
          <w:rFonts w:eastAsia="標楷體"/>
          <w:bCs/>
          <w:color w:val="000000" w:themeColor="text1"/>
          <w:kern w:val="3"/>
          <w:sz w:val="20"/>
          <w:szCs w:val="24"/>
        </w:rPr>
        <w:t>80</w:t>
      </w:r>
      <w:r w:rsidRPr="00C40545">
        <w:rPr>
          <w:rFonts w:eastAsia="標楷體"/>
          <w:bCs/>
          <w:color w:val="000000" w:themeColor="text1"/>
          <w:kern w:val="3"/>
          <w:sz w:val="20"/>
          <w:szCs w:val="24"/>
        </w:rPr>
        <w:t>分，</w:t>
      </w:r>
      <w:r w:rsidRPr="00C40545">
        <w:rPr>
          <w:rFonts w:eastAsia="標楷體"/>
          <w:b/>
          <w:bCs/>
          <w:color w:val="000000" w:themeColor="text1"/>
          <w:kern w:val="3"/>
          <w:sz w:val="20"/>
          <w:szCs w:val="24"/>
        </w:rPr>
        <w:t>不列入優勝廠商，不予排序</w:t>
      </w:r>
      <w:r w:rsidRPr="00C40545">
        <w:rPr>
          <w:rFonts w:eastAsia="標楷體"/>
          <w:bCs/>
          <w:color w:val="000000" w:themeColor="text1"/>
          <w:kern w:val="3"/>
          <w:sz w:val="20"/>
          <w:szCs w:val="24"/>
        </w:rPr>
        <w:t>。</w:t>
      </w:r>
    </w:p>
    <w:p w14:paraId="19EFAF0B" w14:textId="77777777" w:rsidR="00B7527F" w:rsidRPr="00C40545" w:rsidRDefault="00224083">
      <w:pPr>
        <w:snapToGrid w:val="0"/>
        <w:spacing w:line="240" w:lineRule="auto"/>
        <w:ind w:left="592" w:hanging="160"/>
        <w:jc w:val="both"/>
        <w:textAlignment w:val="auto"/>
        <w:rPr>
          <w:rFonts w:eastAsia="標楷體"/>
          <w:bCs/>
          <w:color w:val="000000" w:themeColor="text1"/>
          <w:kern w:val="3"/>
          <w:sz w:val="20"/>
          <w:szCs w:val="24"/>
        </w:rPr>
      </w:pPr>
      <w:r w:rsidRPr="00C40545">
        <w:rPr>
          <w:rFonts w:eastAsia="標楷體"/>
          <w:bCs/>
          <w:color w:val="000000" w:themeColor="text1"/>
          <w:kern w:val="3"/>
          <w:sz w:val="20"/>
          <w:szCs w:val="24"/>
        </w:rPr>
        <w:t>2.</w:t>
      </w:r>
      <w:r w:rsidRPr="00C40545">
        <w:rPr>
          <w:rFonts w:eastAsia="標楷體"/>
          <w:bCs/>
          <w:color w:val="000000" w:themeColor="text1"/>
          <w:kern w:val="3"/>
          <w:sz w:val="20"/>
          <w:szCs w:val="24"/>
        </w:rPr>
        <w:t>加總計算各廠商之序位，序位合計最低者為優勝序位第</w:t>
      </w:r>
      <w:r w:rsidRPr="00C40545">
        <w:rPr>
          <w:rFonts w:eastAsia="標楷體"/>
          <w:bCs/>
          <w:color w:val="000000" w:themeColor="text1"/>
          <w:kern w:val="3"/>
          <w:sz w:val="20"/>
          <w:szCs w:val="24"/>
        </w:rPr>
        <w:t>1</w:t>
      </w:r>
      <w:r w:rsidRPr="00C40545">
        <w:rPr>
          <w:rFonts w:eastAsia="標楷體"/>
          <w:bCs/>
          <w:color w:val="000000" w:themeColor="text1"/>
          <w:kern w:val="3"/>
          <w:sz w:val="20"/>
          <w:szCs w:val="24"/>
        </w:rPr>
        <w:t>，且經評選委員會過半數決定者為最優勝廠商，始能取得最優先議價資格。</w:t>
      </w:r>
    </w:p>
    <w:p w14:paraId="1B1AFBC3" w14:textId="77777777" w:rsidR="00B7527F" w:rsidRPr="00C40545" w:rsidRDefault="00224083">
      <w:pPr>
        <w:snapToGrid w:val="0"/>
        <w:spacing w:line="240" w:lineRule="auto"/>
        <w:ind w:left="592" w:hanging="160"/>
        <w:jc w:val="both"/>
        <w:textAlignment w:val="auto"/>
        <w:rPr>
          <w:color w:val="000000" w:themeColor="text1"/>
        </w:rPr>
      </w:pPr>
      <w:r w:rsidRPr="00C40545">
        <w:rPr>
          <w:rFonts w:eastAsia="標楷體"/>
          <w:color w:val="000000" w:themeColor="text1"/>
          <w:kern w:val="3"/>
          <w:sz w:val="20"/>
          <w:szCs w:val="24"/>
        </w:rPr>
        <w:t>3.</w:t>
      </w:r>
      <w:r w:rsidRPr="00C40545">
        <w:rPr>
          <w:rFonts w:eastAsia="標楷體"/>
          <w:color w:val="000000" w:themeColor="text1"/>
          <w:kern w:val="3"/>
          <w:sz w:val="20"/>
          <w:szCs w:val="24"/>
        </w:rPr>
        <w:t>本表簽報</w:t>
      </w:r>
      <w:r w:rsidRPr="00C40545">
        <w:rPr>
          <w:rFonts w:eastAsia="標楷體"/>
          <w:bCs/>
          <w:color w:val="000000" w:themeColor="text1"/>
          <w:kern w:val="3"/>
          <w:sz w:val="20"/>
          <w:szCs w:val="24"/>
        </w:rPr>
        <w:t>機關</w:t>
      </w:r>
      <w:r w:rsidRPr="00C40545">
        <w:rPr>
          <w:rFonts w:eastAsia="標楷體"/>
          <w:color w:val="000000" w:themeColor="text1"/>
          <w:kern w:val="3"/>
          <w:sz w:val="20"/>
          <w:szCs w:val="24"/>
        </w:rPr>
        <w:t>首長或其授權人員核定後，除涉及個別廠商之商業機密者外，投標廠商並得申請閱覽、抄寫、複印或攝影。</w:t>
      </w:r>
    </w:p>
    <w:tbl>
      <w:tblPr>
        <w:tblW w:w="9923" w:type="dxa"/>
        <w:tblInd w:w="-176" w:type="dxa"/>
        <w:tblCellMar>
          <w:left w:w="10" w:type="dxa"/>
          <w:right w:w="10" w:type="dxa"/>
        </w:tblCellMar>
        <w:tblLook w:val="0000" w:firstRow="0" w:lastRow="0" w:firstColumn="0" w:lastColumn="0" w:noHBand="0" w:noVBand="0"/>
      </w:tblPr>
      <w:tblGrid>
        <w:gridCol w:w="1418"/>
        <w:gridCol w:w="1418"/>
        <w:gridCol w:w="2126"/>
        <w:gridCol w:w="1276"/>
        <w:gridCol w:w="1559"/>
        <w:gridCol w:w="2126"/>
      </w:tblGrid>
      <w:tr w:rsidR="00C40545" w:rsidRPr="00C40545" w14:paraId="56BDA504" w14:textId="77777777">
        <w:trPr>
          <w:trHeight w:val="374"/>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9153E"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姓名</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0EE93"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職業</w:t>
            </w:r>
          </w:p>
        </w:tc>
        <w:tc>
          <w:tcPr>
            <w:tcW w:w="212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1AFD4B68"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簽名</w:t>
            </w:r>
          </w:p>
        </w:tc>
        <w:tc>
          <w:tcPr>
            <w:tcW w:w="127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28BA2"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姓名</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377D4"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職業</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8DFC8"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簽名</w:t>
            </w:r>
          </w:p>
        </w:tc>
      </w:tr>
      <w:tr w:rsidR="00C40545" w:rsidRPr="00C40545" w14:paraId="6E46D8B9" w14:textId="77777777">
        <w:trPr>
          <w:trHeight w:val="492"/>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706E7C" w14:textId="77777777" w:rsidR="00B7527F" w:rsidRPr="00C40545" w:rsidRDefault="00B7527F">
            <w:pPr>
              <w:spacing w:line="400" w:lineRule="exact"/>
              <w:jc w:val="center"/>
              <w:rPr>
                <w:rFonts w:eastAsia="標楷體"/>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B5155" w14:textId="77777777" w:rsidR="00B7527F" w:rsidRPr="00C40545" w:rsidRDefault="00B7527F">
            <w:pPr>
              <w:spacing w:line="400" w:lineRule="exact"/>
              <w:jc w:val="center"/>
              <w:rPr>
                <w:rFonts w:eastAsia="標楷體"/>
                <w:color w:val="000000" w:themeColor="text1"/>
              </w:rPr>
            </w:pPr>
          </w:p>
        </w:tc>
        <w:tc>
          <w:tcPr>
            <w:tcW w:w="212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C7BEBE3" w14:textId="77777777" w:rsidR="00B7527F" w:rsidRPr="00C40545" w:rsidRDefault="00B7527F">
            <w:pPr>
              <w:spacing w:line="400" w:lineRule="exact"/>
              <w:jc w:val="center"/>
              <w:rPr>
                <w:rFonts w:eastAsia="標楷體"/>
                <w:color w:val="000000" w:themeColor="text1"/>
              </w:rPr>
            </w:pPr>
          </w:p>
        </w:tc>
        <w:tc>
          <w:tcPr>
            <w:tcW w:w="127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564A4" w14:textId="77777777" w:rsidR="00B7527F" w:rsidRPr="00C40545" w:rsidRDefault="00B7527F">
            <w:pPr>
              <w:spacing w:line="400" w:lineRule="exact"/>
              <w:jc w:val="center"/>
              <w:rPr>
                <w:rFonts w:eastAsia="標楷體"/>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2C71C" w14:textId="77777777" w:rsidR="00B7527F" w:rsidRPr="00C40545" w:rsidRDefault="00B7527F">
            <w:pPr>
              <w:spacing w:line="400" w:lineRule="exact"/>
              <w:jc w:val="center"/>
              <w:rPr>
                <w:rFonts w:eastAsia="標楷體"/>
                <w:color w:val="000000" w:themeColor="text1"/>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D6DB6" w14:textId="77777777" w:rsidR="00B7527F" w:rsidRPr="00C40545" w:rsidRDefault="00B7527F">
            <w:pPr>
              <w:spacing w:line="400" w:lineRule="exact"/>
              <w:jc w:val="center"/>
              <w:rPr>
                <w:rFonts w:eastAsia="標楷體"/>
                <w:color w:val="000000" w:themeColor="text1"/>
              </w:rPr>
            </w:pPr>
          </w:p>
        </w:tc>
      </w:tr>
      <w:tr w:rsidR="00C40545" w:rsidRPr="00C40545" w14:paraId="05C25EF7" w14:textId="77777777">
        <w:trPr>
          <w:trHeight w:val="274"/>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529EB"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姓名</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5E7D4"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職業</w:t>
            </w:r>
          </w:p>
        </w:tc>
        <w:tc>
          <w:tcPr>
            <w:tcW w:w="212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10AB601F"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簽名</w:t>
            </w:r>
          </w:p>
        </w:tc>
        <w:tc>
          <w:tcPr>
            <w:tcW w:w="127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35045"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姓名</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B13B9"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職業</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083EF"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簽名</w:t>
            </w:r>
          </w:p>
        </w:tc>
      </w:tr>
      <w:tr w:rsidR="00C40545" w:rsidRPr="00C40545" w14:paraId="37851FB8" w14:textId="77777777">
        <w:trPr>
          <w:trHeight w:val="518"/>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1D5DE" w14:textId="77777777" w:rsidR="00B7527F" w:rsidRPr="00C40545" w:rsidRDefault="00B7527F">
            <w:pPr>
              <w:spacing w:line="400" w:lineRule="exact"/>
              <w:jc w:val="center"/>
              <w:rPr>
                <w:rFonts w:eastAsia="標楷體"/>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6589B" w14:textId="77777777" w:rsidR="00B7527F" w:rsidRPr="00C40545" w:rsidRDefault="00B7527F">
            <w:pPr>
              <w:spacing w:line="400" w:lineRule="exact"/>
              <w:jc w:val="center"/>
              <w:rPr>
                <w:rFonts w:eastAsia="標楷體"/>
                <w:color w:val="000000" w:themeColor="text1"/>
              </w:rPr>
            </w:pPr>
          </w:p>
        </w:tc>
        <w:tc>
          <w:tcPr>
            <w:tcW w:w="212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56F1D333" w14:textId="77777777" w:rsidR="00B7527F" w:rsidRPr="00C40545" w:rsidRDefault="00B7527F">
            <w:pPr>
              <w:spacing w:line="400" w:lineRule="exact"/>
              <w:jc w:val="center"/>
              <w:rPr>
                <w:rFonts w:eastAsia="標楷體"/>
                <w:color w:val="000000" w:themeColor="text1"/>
              </w:rPr>
            </w:pPr>
          </w:p>
        </w:tc>
        <w:tc>
          <w:tcPr>
            <w:tcW w:w="127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041C5" w14:textId="77777777" w:rsidR="00B7527F" w:rsidRPr="00C40545" w:rsidRDefault="00B7527F">
            <w:pPr>
              <w:spacing w:line="400" w:lineRule="exact"/>
              <w:jc w:val="center"/>
              <w:rPr>
                <w:rFonts w:eastAsia="標楷體"/>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7DECF" w14:textId="77777777" w:rsidR="00B7527F" w:rsidRPr="00C40545" w:rsidRDefault="00B7527F">
            <w:pPr>
              <w:spacing w:line="400" w:lineRule="exact"/>
              <w:jc w:val="center"/>
              <w:rPr>
                <w:rFonts w:eastAsia="標楷體"/>
                <w:color w:val="000000" w:themeColor="text1"/>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B868A" w14:textId="77777777" w:rsidR="00B7527F" w:rsidRPr="00C40545" w:rsidRDefault="00B7527F">
            <w:pPr>
              <w:spacing w:line="400" w:lineRule="exact"/>
              <w:jc w:val="center"/>
              <w:rPr>
                <w:rFonts w:eastAsia="標楷體"/>
                <w:color w:val="000000" w:themeColor="text1"/>
              </w:rPr>
            </w:pPr>
          </w:p>
        </w:tc>
      </w:tr>
      <w:tr w:rsidR="00C40545" w:rsidRPr="00C40545" w14:paraId="4F27E39D" w14:textId="77777777">
        <w:trPr>
          <w:trHeight w:val="345"/>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1EA98B"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姓名</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5AE8D9"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職業</w:t>
            </w:r>
          </w:p>
        </w:tc>
        <w:tc>
          <w:tcPr>
            <w:tcW w:w="212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52A3C53E"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簽名</w:t>
            </w:r>
          </w:p>
        </w:tc>
        <w:tc>
          <w:tcPr>
            <w:tcW w:w="127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2B177"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姓名</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F0930"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職業</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019BA"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簽名</w:t>
            </w:r>
          </w:p>
        </w:tc>
      </w:tr>
      <w:tr w:rsidR="00C40545" w:rsidRPr="00C40545" w14:paraId="2B3923EB" w14:textId="77777777">
        <w:trPr>
          <w:trHeight w:val="576"/>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3EAC2" w14:textId="77777777" w:rsidR="00B7527F" w:rsidRPr="00C40545" w:rsidRDefault="00B7527F">
            <w:pPr>
              <w:spacing w:line="400" w:lineRule="exact"/>
              <w:jc w:val="center"/>
              <w:rPr>
                <w:rFonts w:eastAsia="標楷體"/>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1DD75" w14:textId="77777777" w:rsidR="00B7527F" w:rsidRPr="00C40545" w:rsidRDefault="00B7527F">
            <w:pPr>
              <w:spacing w:line="400" w:lineRule="exact"/>
              <w:jc w:val="center"/>
              <w:rPr>
                <w:rFonts w:eastAsia="標楷體"/>
                <w:color w:val="000000" w:themeColor="text1"/>
              </w:rPr>
            </w:pPr>
          </w:p>
        </w:tc>
        <w:tc>
          <w:tcPr>
            <w:tcW w:w="212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0379A833" w14:textId="77777777" w:rsidR="00B7527F" w:rsidRPr="00C40545" w:rsidRDefault="00B7527F">
            <w:pPr>
              <w:spacing w:line="400" w:lineRule="exact"/>
              <w:jc w:val="center"/>
              <w:rPr>
                <w:rFonts w:eastAsia="標楷體"/>
                <w:color w:val="000000" w:themeColor="text1"/>
              </w:rPr>
            </w:pPr>
          </w:p>
        </w:tc>
        <w:tc>
          <w:tcPr>
            <w:tcW w:w="127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66612" w14:textId="77777777" w:rsidR="00B7527F" w:rsidRPr="00C40545" w:rsidRDefault="00B7527F">
            <w:pPr>
              <w:spacing w:line="400" w:lineRule="exact"/>
              <w:jc w:val="center"/>
              <w:rPr>
                <w:rFonts w:eastAsia="標楷體"/>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6AD8F" w14:textId="77777777" w:rsidR="00B7527F" w:rsidRPr="00C40545" w:rsidRDefault="00B7527F">
            <w:pPr>
              <w:spacing w:line="400" w:lineRule="exact"/>
              <w:jc w:val="center"/>
              <w:rPr>
                <w:rFonts w:eastAsia="標楷體"/>
                <w:color w:val="000000" w:themeColor="text1"/>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D2BE1" w14:textId="77777777" w:rsidR="00B7527F" w:rsidRPr="00C40545" w:rsidRDefault="00B7527F">
            <w:pPr>
              <w:spacing w:line="400" w:lineRule="exact"/>
              <w:jc w:val="center"/>
              <w:rPr>
                <w:rFonts w:eastAsia="標楷體"/>
                <w:color w:val="000000" w:themeColor="text1"/>
              </w:rPr>
            </w:pPr>
          </w:p>
        </w:tc>
      </w:tr>
      <w:tr w:rsidR="00C40545" w:rsidRPr="00C40545" w14:paraId="7C45AD8A" w14:textId="77777777">
        <w:trPr>
          <w:trHeight w:val="272"/>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3A54B"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姓名</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90D8E"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職業</w:t>
            </w:r>
          </w:p>
        </w:tc>
        <w:tc>
          <w:tcPr>
            <w:tcW w:w="212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28D9DC3A"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簽名</w:t>
            </w:r>
          </w:p>
        </w:tc>
        <w:tc>
          <w:tcPr>
            <w:tcW w:w="127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E2562A"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姓名</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072D5"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職業</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22C98" w14:textId="77777777" w:rsidR="00B7527F" w:rsidRPr="00C40545" w:rsidRDefault="00224083">
            <w:pPr>
              <w:spacing w:line="400" w:lineRule="exact"/>
              <w:jc w:val="center"/>
              <w:rPr>
                <w:rFonts w:eastAsia="標楷體"/>
                <w:color w:val="000000" w:themeColor="text1"/>
              </w:rPr>
            </w:pPr>
            <w:r w:rsidRPr="00C40545">
              <w:rPr>
                <w:rFonts w:eastAsia="標楷體"/>
                <w:color w:val="000000" w:themeColor="text1"/>
              </w:rPr>
              <w:t>簽名</w:t>
            </w:r>
          </w:p>
        </w:tc>
      </w:tr>
      <w:tr w:rsidR="00C40545" w:rsidRPr="00C40545" w14:paraId="07E2D189" w14:textId="77777777">
        <w:trPr>
          <w:trHeight w:val="541"/>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F7DAC" w14:textId="77777777" w:rsidR="00B7527F" w:rsidRPr="00C40545" w:rsidRDefault="00B7527F">
            <w:pPr>
              <w:spacing w:line="400" w:lineRule="exact"/>
              <w:rPr>
                <w:rFonts w:eastAsia="標楷體"/>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4F0C0" w14:textId="77777777" w:rsidR="00B7527F" w:rsidRPr="00C40545" w:rsidRDefault="00B7527F">
            <w:pPr>
              <w:spacing w:line="400" w:lineRule="exact"/>
              <w:rPr>
                <w:rFonts w:eastAsia="標楷體"/>
                <w:color w:val="000000" w:themeColor="text1"/>
              </w:rPr>
            </w:pPr>
          </w:p>
        </w:tc>
        <w:tc>
          <w:tcPr>
            <w:tcW w:w="2126"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2334B13F" w14:textId="77777777" w:rsidR="00B7527F" w:rsidRPr="00C40545" w:rsidRDefault="00B7527F">
            <w:pPr>
              <w:spacing w:line="400" w:lineRule="exact"/>
              <w:rPr>
                <w:rFonts w:eastAsia="標楷體"/>
                <w:color w:val="000000" w:themeColor="text1"/>
              </w:rPr>
            </w:pPr>
          </w:p>
        </w:tc>
        <w:tc>
          <w:tcPr>
            <w:tcW w:w="1276"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079E8" w14:textId="77777777" w:rsidR="00B7527F" w:rsidRPr="00C40545" w:rsidRDefault="00B7527F">
            <w:pPr>
              <w:spacing w:line="400" w:lineRule="exact"/>
              <w:rPr>
                <w:rFonts w:eastAsia="標楷體"/>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17FB6" w14:textId="77777777" w:rsidR="00B7527F" w:rsidRPr="00C40545" w:rsidRDefault="00B7527F">
            <w:pPr>
              <w:spacing w:line="400" w:lineRule="exact"/>
              <w:rPr>
                <w:rFonts w:eastAsia="標楷體"/>
                <w:color w:val="000000" w:themeColor="text1"/>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D5F6E" w14:textId="77777777" w:rsidR="00B7527F" w:rsidRPr="00C40545" w:rsidRDefault="00B7527F">
            <w:pPr>
              <w:spacing w:line="400" w:lineRule="exact"/>
              <w:rPr>
                <w:rFonts w:eastAsia="標楷體"/>
                <w:color w:val="000000" w:themeColor="text1"/>
              </w:rPr>
            </w:pPr>
          </w:p>
        </w:tc>
      </w:tr>
    </w:tbl>
    <w:p w14:paraId="238D2EB1" w14:textId="77777777" w:rsidR="00B7527F" w:rsidRPr="00C36AB7" w:rsidRDefault="00B7527F" w:rsidP="00C36AB7">
      <w:pPr>
        <w:spacing w:line="240" w:lineRule="auto"/>
        <w:jc w:val="both"/>
        <w:rPr>
          <w:rFonts w:eastAsia="標楷體"/>
          <w:b/>
          <w:color w:val="000000" w:themeColor="text1"/>
          <w:sz w:val="22"/>
          <w:szCs w:val="24"/>
        </w:rPr>
      </w:pPr>
    </w:p>
    <w:sectPr w:rsidR="00B7527F" w:rsidRPr="00C36AB7">
      <w:footerReference w:type="default" r:id="rId8"/>
      <w:pgSz w:w="11901" w:h="16834"/>
      <w:pgMar w:top="1191" w:right="986" w:bottom="794" w:left="130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4DA54" w14:textId="77777777" w:rsidR="0020757A" w:rsidRDefault="0020757A">
      <w:pPr>
        <w:spacing w:line="240" w:lineRule="auto"/>
      </w:pPr>
      <w:r>
        <w:separator/>
      </w:r>
    </w:p>
  </w:endnote>
  <w:endnote w:type="continuationSeparator" w:id="0">
    <w:p w14:paraId="51D0D47A" w14:textId="77777777" w:rsidR="0020757A" w:rsidRDefault="002075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新細明體"/>
    <w:panose1 w:val="00000000000000000000"/>
    <w:charset w:val="88"/>
    <w:family w:val="roman"/>
    <w:notTrueType/>
    <w:pitch w:val="default"/>
  </w:font>
  <w:font w:name="Arial">
    <w:panose1 w:val="020B0604020202020204"/>
    <w:charset w:val="00"/>
    <w:family w:val="swiss"/>
    <w:pitch w:val="variable"/>
    <w:sig w:usb0="E0002EFF" w:usb1="C000785B" w:usb2="00000009" w:usb3="00000000" w:csb0="000001FF" w:csb1="00000000"/>
  </w:font>
  <w:font w:name="全真楷書">
    <w:altName w:val="新細明體"/>
    <w:charset w:val="88"/>
    <w:family w:val="modern"/>
    <w:pitch w:val="fixed"/>
    <w:sig w:usb0="00000001" w:usb1="08080000" w:usb2="00000010" w:usb3="00000000" w:csb0="00100000" w:csb1="00000000"/>
  </w:font>
  <w:font w:name="華康仿宋體W4">
    <w:panose1 w:val="02020409000000000000"/>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雅真中楷">
    <w:charset w:val="00"/>
    <w:family w:val="modern"/>
    <w:pitch w:val="fixed"/>
  </w:font>
  <w:font w:name="華康中明體">
    <w:panose1 w:val="02020509000000000000"/>
    <w:charset w:val="88"/>
    <w:family w:val="modern"/>
    <w:pitch w:val="fixed"/>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1059442"/>
      <w:docPartObj>
        <w:docPartGallery w:val="Page Numbers (Bottom of Page)"/>
        <w:docPartUnique/>
      </w:docPartObj>
    </w:sdtPr>
    <w:sdtEndPr/>
    <w:sdtContent>
      <w:p w14:paraId="2AF6F869" w14:textId="77777777" w:rsidR="001D41C1" w:rsidRDefault="00313ED5" w:rsidP="00C36AB7">
        <w:pPr>
          <w:pStyle w:val="a5"/>
          <w:jc w:val="center"/>
        </w:pPr>
        <w:r>
          <w:fldChar w:fldCharType="begin"/>
        </w:r>
        <w:r>
          <w:instrText>PAGE   \* MERGEFORMAT</w:instrText>
        </w:r>
        <w:r>
          <w:fldChar w:fldCharType="separate"/>
        </w:r>
        <w:r w:rsidR="0020757A" w:rsidRPr="0020757A">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02E59" w14:textId="77777777" w:rsidR="0020757A" w:rsidRDefault="0020757A">
      <w:pPr>
        <w:spacing w:line="240" w:lineRule="auto"/>
      </w:pPr>
      <w:r>
        <w:rPr>
          <w:color w:val="000000"/>
        </w:rPr>
        <w:separator/>
      </w:r>
    </w:p>
  </w:footnote>
  <w:footnote w:type="continuationSeparator" w:id="0">
    <w:p w14:paraId="0B0B5F2D" w14:textId="77777777" w:rsidR="0020757A" w:rsidRDefault="002075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58FD035"/>
    <w:multiLevelType w:val="hybridMultilevel"/>
    <w:tmpl w:val="D0588C6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FB459E"/>
    <w:multiLevelType w:val="multilevel"/>
    <w:tmpl w:val="9E0E2602"/>
    <w:lvl w:ilvl="0">
      <w:start w:val="1"/>
      <w:numFmt w:val="decimal"/>
      <w:lvlText w:val="(%1)"/>
      <w:lvlJc w:val="left"/>
      <w:pPr>
        <w:ind w:left="480" w:hanging="480"/>
      </w:pPr>
      <w:rPr>
        <w:rFonts w:ascii="Times New Roman" w:hAnsi="Times New Roman" w:cs="Times New Roman"/>
        <w:b w:val="0"/>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048503A"/>
    <w:multiLevelType w:val="multilevel"/>
    <w:tmpl w:val="02E218F0"/>
    <w:lvl w:ilvl="0">
      <w:start w:val="1"/>
      <w:numFmt w:val="taiwaneseCountingThousand"/>
      <w:lvlText w:val="(%1)"/>
      <w:lvlJc w:val="left"/>
      <w:pPr>
        <w:ind w:left="1898" w:hanging="480"/>
      </w:pPr>
      <w:rPr>
        <w:rFonts w:ascii="Times New Roman" w:eastAsia="標楷體" w:hAnsi="Times New Roman" w:cs="Times New Roman"/>
        <w:b w:val="0"/>
      </w:r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3" w15:restartNumberingAfterBreak="0">
    <w:nsid w:val="11EA79DB"/>
    <w:multiLevelType w:val="multilevel"/>
    <w:tmpl w:val="4686E512"/>
    <w:lvl w:ilvl="0">
      <w:start w:val="1"/>
      <w:numFmt w:val="taiwaneseCountingThousand"/>
      <w:lvlText w:val="%1、"/>
      <w:lvlJc w:val="left"/>
      <w:pPr>
        <w:ind w:left="1188" w:hanging="480"/>
      </w:pPr>
      <w:rPr>
        <w:rFonts w:ascii="Times New Roman" w:eastAsia="標楷體" w:hAnsi="Times New Roman" w:cs="Times New Roman"/>
        <w:b w:val="0"/>
      </w:rPr>
    </w:lvl>
    <w:lvl w:ilvl="1">
      <w:start w:val="1"/>
      <w:numFmt w:val="ideographTraditional"/>
      <w:lvlText w:val="%2、"/>
      <w:lvlJc w:val="left"/>
      <w:pPr>
        <w:ind w:left="1668" w:hanging="480"/>
      </w:pPr>
    </w:lvl>
    <w:lvl w:ilvl="2">
      <w:start w:val="1"/>
      <w:numFmt w:val="lowerRoman"/>
      <w:lvlText w:val="%3."/>
      <w:lvlJc w:val="right"/>
      <w:pPr>
        <w:ind w:left="2148" w:hanging="480"/>
      </w:pPr>
    </w:lvl>
    <w:lvl w:ilvl="3">
      <w:start w:val="1"/>
      <w:numFmt w:val="decimal"/>
      <w:lvlText w:val="%4."/>
      <w:lvlJc w:val="left"/>
      <w:pPr>
        <w:ind w:left="2628" w:hanging="480"/>
      </w:pPr>
    </w:lvl>
    <w:lvl w:ilvl="4">
      <w:start w:val="1"/>
      <w:numFmt w:val="ideographTraditional"/>
      <w:lvlText w:val="%5、"/>
      <w:lvlJc w:val="left"/>
      <w:pPr>
        <w:ind w:left="3108" w:hanging="480"/>
      </w:pPr>
    </w:lvl>
    <w:lvl w:ilvl="5">
      <w:start w:val="1"/>
      <w:numFmt w:val="lowerRoman"/>
      <w:lvlText w:val="%6."/>
      <w:lvlJc w:val="right"/>
      <w:pPr>
        <w:ind w:left="3588" w:hanging="480"/>
      </w:pPr>
    </w:lvl>
    <w:lvl w:ilvl="6">
      <w:start w:val="1"/>
      <w:numFmt w:val="decimal"/>
      <w:lvlText w:val="%7."/>
      <w:lvlJc w:val="left"/>
      <w:pPr>
        <w:ind w:left="4068" w:hanging="480"/>
      </w:pPr>
    </w:lvl>
    <w:lvl w:ilvl="7">
      <w:start w:val="1"/>
      <w:numFmt w:val="ideographTraditional"/>
      <w:lvlText w:val="%8、"/>
      <w:lvlJc w:val="left"/>
      <w:pPr>
        <w:ind w:left="4548" w:hanging="480"/>
      </w:pPr>
    </w:lvl>
    <w:lvl w:ilvl="8">
      <w:start w:val="1"/>
      <w:numFmt w:val="lowerRoman"/>
      <w:lvlText w:val="%9."/>
      <w:lvlJc w:val="right"/>
      <w:pPr>
        <w:ind w:left="5028" w:hanging="480"/>
      </w:pPr>
    </w:lvl>
  </w:abstractNum>
  <w:abstractNum w:abstractNumId="4" w15:restartNumberingAfterBreak="0">
    <w:nsid w:val="1BA54B43"/>
    <w:multiLevelType w:val="multilevel"/>
    <w:tmpl w:val="05FA9FBC"/>
    <w:lvl w:ilvl="0">
      <w:start w:val="1"/>
      <w:numFmt w:val="taiwaneseCountingThousand"/>
      <w:lvlText w:val="%1、"/>
      <w:lvlJc w:val="left"/>
      <w:pPr>
        <w:ind w:left="1188" w:hanging="480"/>
      </w:pPr>
      <w:rPr>
        <w:rFonts w:ascii="Times New Roman" w:eastAsia="標楷體" w:hAnsi="Times New Roman" w:cs="Times New Roman"/>
        <w:b w:val="0"/>
        <w:lang w:val="en-US"/>
      </w:rPr>
    </w:lvl>
    <w:lvl w:ilvl="1">
      <w:start w:val="1"/>
      <w:numFmt w:val="ideographTraditional"/>
      <w:lvlText w:val="%2、"/>
      <w:lvlJc w:val="left"/>
      <w:pPr>
        <w:ind w:left="1668" w:hanging="480"/>
      </w:pPr>
    </w:lvl>
    <w:lvl w:ilvl="2">
      <w:start w:val="1"/>
      <w:numFmt w:val="lowerRoman"/>
      <w:lvlText w:val="%3."/>
      <w:lvlJc w:val="right"/>
      <w:pPr>
        <w:ind w:left="2148" w:hanging="480"/>
      </w:pPr>
    </w:lvl>
    <w:lvl w:ilvl="3">
      <w:start w:val="1"/>
      <w:numFmt w:val="decimal"/>
      <w:lvlText w:val="%4."/>
      <w:lvlJc w:val="left"/>
      <w:pPr>
        <w:ind w:left="2628" w:hanging="480"/>
      </w:pPr>
    </w:lvl>
    <w:lvl w:ilvl="4">
      <w:start w:val="1"/>
      <w:numFmt w:val="ideographTraditional"/>
      <w:lvlText w:val="%5、"/>
      <w:lvlJc w:val="left"/>
      <w:pPr>
        <w:ind w:left="3108" w:hanging="480"/>
      </w:pPr>
    </w:lvl>
    <w:lvl w:ilvl="5">
      <w:start w:val="1"/>
      <w:numFmt w:val="lowerRoman"/>
      <w:lvlText w:val="%6."/>
      <w:lvlJc w:val="right"/>
      <w:pPr>
        <w:ind w:left="3588" w:hanging="480"/>
      </w:pPr>
    </w:lvl>
    <w:lvl w:ilvl="6">
      <w:start w:val="1"/>
      <w:numFmt w:val="decimal"/>
      <w:lvlText w:val="%7."/>
      <w:lvlJc w:val="left"/>
      <w:pPr>
        <w:ind w:left="4068" w:hanging="480"/>
      </w:pPr>
    </w:lvl>
    <w:lvl w:ilvl="7">
      <w:start w:val="1"/>
      <w:numFmt w:val="ideographTraditional"/>
      <w:lvlText w:val="%8、"/>
      <w:lvlJc w:val="left"/>
      <w:pPr>
        <w:ind w:left="4548" w:hanging="480"/>
      </w:pPr>
    </w:lvl>
    <w:lvl w:ilvl="8">
      <w:start w:val="1"/>
      <w:numFmt w:val="lowerRoman"/>
      <w:lvlText w:val="%9."/>
      <w:lvlJc w:val="right"/>
      <w:pPr>
        <w:ind w:left="5028" w:hanging="480"/>
      </w:pPr>
    </w:lvl>
  </w:abstractNum>
  <w:abstractNum w:abstractNumId="5" w15:restartNumberingAfterBreak="0">
    <w:nsid w:val="23953E61"/>
    <w:multiLevelType w:val="multilevel"/>
    <w:tmpl w:val="8F948FFC"/>
    <w:styleLink w:val="LFO1"/>
    <w:lvl w:ilvl="0">
      <w:start w:val="1"/>
      <w:numFmt w:val="taiwaneseCountingThousand"/>
      <w:pStyle w:val="a"/>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73301F3"/>
    <w:multiLevelType w:val="multilevel"/>
    <w:tmpl w:val="D304C5F0"/>
    <w:lvl w:ilvl="0">
      <w:start w:val="1"/>
      <w:numFmt w:val="taiwaneseCountingThousand"/>
      <w:lvlText w:val="(%1)"/>
      <w:lvlJc w:val="left"/>
      <w:pPr>
        <w:ind w:left="1188" w:hanging="48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7424C60"/>
    <w:multiLevelType w:val="multilevel"/>
    <w:tmpl w:val="89F05224"/>
    <w:lvl w:ilvl="0">
      <w:start w:val="1"/>
      <w:numFmt w:val="decimal"/>
      <w:lvlText w:val="(%1)"/>
      <w:lvlJc w:val="left"/>
      <w:pPr>
        <w:ind w:left="480" w:hanging="480"/>
      </w:pPr>
      <w:rPr>
        <w:rFonts w:ascii="Times New Roman" w:hAnsi="Times New Roman" w:cs="Times New Roman"/>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39484694"/>
    <w:multiLevelType w:val="multilevel"/>
    <w:tmpl w:val="CFE28640"/>
    <w:lvl w:ilvl="0">
      <w:start w:val="1"/>
      <w:numFmt w:val="ideographLegalTraditional"/>
      <w:lvlText w:val="%1、"/>
      <w:lvlJc w:val="left"/>
      <w:pPr>
        <w:ind w:left="720" w:hanging="720"/>
      </w:pPr>
      <w:rPr>
        <w:rFonts w:ascii="標楷體" w:eastAsia="標楷體" w:hAnsi="標楷體"/>
        <w:b/>
        <w:sz w:val="28"/>
        <w:szCs w:val="28"/>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DB917FD"/>
    <w:multiLevelType w:val="multilevel"/>
    <w:tmpl w:val="E4647DD4"/>
    <w:styleLink w:val="WWOutlineListStyle3"/>
    <w:lvl w:ilvl="0">
      <w:start w:val="1"/>
      <w:numFmt w:val="none"/>
      <w:lvlText w:val="%1"/>
      <w:lvlJc w:val="left"/>
    </w:lvl>
    <w:lvl w:ilvl="1">
      <w:start w:val="1"/>
      <w:numFmt w:val="taiwaneseCountingThousand"/>
      <w:pStyle w:val="2"/>
      <w:lvlText w:val="第%2條　"/>
      <w:lvlJc w:val="left"/>
      <w:pPr>
        <w:ind w:left="1134" w:hanging="1134"/>
      </w:pPr>
      <w:rPr>
        <w:rFonts w:ascii="標楷體" w:eastAsia="標楷體" w:hAnsi="標楷體"/>
        <w:b w:val="0"/>
        <w:i w:val="0"/>
        <w:sz w:val="24"/>
      </w:rPr>
    </w:lvl>
    <w:lvl w:ilvl="2">
      <w:start w:val="1"/>
      <w:numFmt w:val="none"/>
      <w:lvlText w:val="%3"/>
      <w:lvlJc w:val="left"/>
    </w:lvl>
    <w:lvl w:ilvl="3">
      <w:start w:val="1"/>
      <w:numFmt w:val="taiwaneseCountingThousand"/>
      <w:pStyle w:val="4"/>
      <w:lvlText w:val="%4、"/>
      <w:lvlJc w:val="left"/>
      <w:pPr>
        <w:ind w:left="1134" w:hanging="567"/>
      </w:pPr>
      <w:rPr>
        <w:rFonts w:ascii="標楷體" w:eastAsia="標楷體" w:hAnsi="標楷體"/>
        <w:b w:val="0"/>
        <w:i w:val="0"/>
        <w:sz w:val="24"/>
      </w:rPr>
    </w:lvl>
    <w:lvl w:ilvl="4">
      <w:start w:val="1"/>
      <w:numFmt w:val="decimalFullWidth"/>
      <w:pStyle w:val="5"/>
      <w:lvlText w:val="%5　"/>
      <w:lvlJc w:val="left"/>
      <w:pPr>
        <w:ind w:left="1418" w:hanging="567"/>
      </w:pPr>
      <w:rPr>
        <w:rFonts w:ascii="新細明體" w:eastAsia="新細明體" w:hAnsi="新細明體"/>
        <w:b w:val="0"/>
        <w:i w:val="0"/>
        <w:sz w:val="24"/>
      </w:rPr>
    </w:lvl>
    <w:lvl w:ilvl="5">
      <w:start w:val="1"/>
      <w:numFmt w:val="lowerLetter"/>
      <w:pStyle w:val="6"/>
      <w:lvlText w:val="%6"/>
      <w:lvlJc w:val="left"/>
      <w:pPr>
        <w:ind w:left="1701" w:hanging="283"/>
      </w:pPr>
      <w:rPr>
        <w:rFonts w:ascii="新細明體" w:eastAsia="新細明體" w:hAnsi="新細明體"/>
        <w:b w:val="0"/>
        <w:i w:val="0"/>
        <w:sz w:val="24"/>
      </w:rPr>
    </w:lvl>
    <w:lvl w:ilvl="6">
      <w:start w:val="1"/>
      <w:numFmt w:val="lowerRoman"/>
      <w:pStyle w:val="7"/>
      <w:lvlText w:val="%7."/>
      <w:lvlJc w:val="left"/>
      <w:pPr>
        <w:ind w:left="3629" w:hanging="681"/>
      </w:pPr>
      <w:rPr>
        <w:rFonts w:ascii="華康儷粗黑" w:eastAsia="華康儷粗黑" w:hAnsi="華康儷粗黑"/>
        <w:b w:val="0"/>
        <w:i w:val="0"/>
        <w:sz w:val="24"/>
      </w:rPr>
    </w:lvl>
    <w:lvl w:ilvl="7">
      <w:start w:val="1"/>
      <w:numFmt w:val="none"/>
      <w:lvlText w:val="%8"/>
      <w:lvlJc w:val="left"/>
    </w:lvl>
    <w:lvl w:ilvl="8">
      <w:start w:val="1"/>
      <w:numFmt w:val="lowerRoman"/>
      <w:pStyle w:val="9"/>
      <w:lvlText w:val="%9"/>
      <w:lvlJc w:val="left"/>
      <w:pPr>
        <w:ind w:left="5414" w:hanging="425"/>
      </w:pPr>
      <w:rPr>
        <w:rFonts w:ascii="華康儷粗黑" w:eastAsia="華康儷粗黑" w:hAnsi="華康儷粗黑"/>
        <w:b w:val="0"/>
        <w:i w:val="0"/>
        <w:sz w:val="24"/>
      </w:rPr>
    </w:lvl>
  </w:abstractNum>
  <w:abstractNum w:abstractNumId="10" w15:restartNumberingAfterBreak="0">
    <w:nsid w:val="485809B5"/>
    <w:multiLevelType w:val="multilevel"/>
    <w:tmpl w:val="246242F2"/>
    <w:lvl w:ilvl="0">
      <w:start w:val="1"/>
      <w:numFmt w:val="taiwaneseCountingThousand"/>
      <w:lvlText w:val="(%1)"/>
      <w:lvlJc w:val="left"/>
      <w:pPr>
        <w:ind w:left="1898" w:hanging="480"/>
      </w:pPr>
      <w:rPr>
        <w:rFonts w:ascii="Times New Roman" w:eastAsia="標楷體" w:hAnsi="Times New Roman" w:cs="Times New Roman"/>
        <w:b w:val="0"/>
      </w:r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1" w15:restartNumberingAfterBreak="0">
    <w:nsid w:val="4A416E85"/>
    <w:multiLevelType w:val="multilevel"/>
    <w:tmpl w:val="8B20F32A"/>
    <w:styleLink w:val="WWOutlineListStyle"/>
    <w:lvl w:ilvl="0">
      <w:start w:val="5"/>
      <w:numFmt w:val="none"/>
      <w:lvlText w:val="%1"/>
      <w:lvlJc w:val="left"/>
    </w:lvl>
    <w:lvl w:ilvl="1">
      <w:start w:val="1"/>
      <w:numFmt w:val="taiwaneseCountingThousand"/>
      <w:lvlText w:val="第%2條　"/>
      <w:lvlJc w:val="left"/>
      <w:pPr>
        <w:ind w:left="1134" w:hanging="1134"/>
      </w:pPr>
      <w:rPr>
        <w:rFonts w:ascii="標楷體" w:eastAsia="標楷體" w:hAnsi="標楷體"/>
        <w:b w:val="0"/>
        <w:i w:val="0"/>
        <w:sz w:val="24"/>
      </w:rPr>
    </w:lvl>
    <w:lvl w:ilvl="2">
      <w:start w:val="1"/>
      <w:numFmt w:val="none"/>
      <w:lvlText w:val="%3"/>
      <w:lvlJc w:val="left"/>
      <w:pPr>
        <w:ind w:left="567" w:hanging="567"/>
      </w:pPr>
      <w:rPr>
        <w:rFonts w:ascii="華康儷粗黑" w:eastAsia="華康儷粗黑" w:hAnsi="華康儷粗黑"/>
        <w:b w:val="0"/>
        <w:i w:val="0"/>
        <w:spacing w:val="0"/>
        <w:position w:val="0"/>
        <w:sz w:val="24"/>
        <w:vertAlign w:val="baseline"/>
      </w:rPr>
    </w:lvl>
    <w:lvl w:ilvl="3">
      <w:start w:val="1"/>
      <w:numFmt w:val="taiwaneseCountingThousand"/>
      <w:lvlText w:val="%4、"/>
      <w:lvlJc w:val="left"/>
      <w:pPr>
        <w:ind w:left="1134" w:hanging="567"/>
      </w:pPr>
      <w:rPr>
        <w:rFonts w:ascii="標楷體" w:eastAsia="標楷體" w:hAnsi="標楷體"/>
        <w:b w:val="0"/>
        <w:i w:val="0"/>
        <w:sz w:val="24"/>
      </w:rPr>
    </w:lvl>
    <w:lvl w:ilvl="4">
      <w:start w:val="1"/>
      <w:numFmt w:val="decimalFullWidth"/>
      <w:lvlText w:val="%5　"/>
      <w:lvlJc w:val="left"/>
      <w:pPr>
        <w:ind w:left="1418" w:hanging="567"/>
      </w:pPr>
      <w:rPr>
        <w:rFonts w:ascii="新細明體" w:eastAsia="新細明體" w:hAnsi="新細明體"/>
        <w:b w:val="0"/>
        <w:i w:val="0"/>
        <w:sz w:val="24"/>
      </w:rPr>
    </w:lvl>
    <w:lvl w:ilvl="5">
      <w:start w:val="1"/>
      <w:numFmt w:val="lowerLetter"/>
      <w:lvlText w:val="%6"/>
      <w:lvlJc w:val="left"/>
      <w:pPr>
        <w:ind w:left="1701" w:hanging="283"/>
      </w:pPr>
      <w:rPr>
        <w:rFonts w:ascii="新細明體" w:eastAsia="新細明體" w:hAnsi="新細明體"/>
        <w:b w:val="0"/>
        <w:i w:val="0"/>
        <w:sz w:val="24"/>
      </w:rPr>
    </w:lvl>
    <w:lvl w:ilvl="6">
      <w:start w:val="1"/>
      <w:numFmt w:val="lowerRoman"/>
      <w:lvlText w:val="%7."/>
      <w:lvlJc w:val="left"/>
      <w:pPr>
        <w:ind w:left="3629" w:hanging="681"/>
      </w:pPr>
      <w:rPr>
        <w:rFonts w:ascii="華康儷粗黑" w:eastAsia="華康儷粗黑" w:hAnsi="華康儷粗黑"/>
        <w:b w:val="0"/>
        <w:i w:val="0"/>
        <w:sz w:val="24"/>
      </w:rPr>
    </w:lvl>
    <w:lvl w:ilvl="7">
      <w:start w:val="1"/>
      <w:numFmt w:val="none"/>
      <w:lvlText w:val="%8"/>
      <w:lvlJc w:val="left"/>
      <w:pPr>
        <w:ind w:left="567" w:hanging="567"/>
      </w:pPr>
      <w:rPr>
        <w:rFonts w:ascii="Arial" w:hAnsi="Arial"/>
        <w:b/>
        <w:i w:val="0"/>
        <w:sz w:val="24"/>
      </w:rPr>
    </w:lvl>
    <w:lvl w:ilvl="8">
      <w:start w:val="1"/>
      <w:numFmt w:val="lowerRoman"/>
      <w:lvlText w:val="%9"/>
      <w:lvlJc w:val="left"/>
      <w:pPr>
        <w:ind w:left="5414" w:hanging="425"/>
      </w:pPr>
      <w:rPr>
        <w:rFonts w:ascii="華康儷粗黑" w:eastAsia="華康儷粗黑" w:hAnsi="華康儷粗黑"/>
        <w:b w:val="0"/>
        <w:i w:val="0"/>
        <w:sz w:val="24"/>
      </w:rPr>
    </w:lvl>
  </w:abstractNum>
  <w:abstractNum w:abstractNumId="12" w15:restartNumberingAfterBreak="0">
    <w:nsid w:val="4D9E69E5"/>
    <w:multiLevelType w:val="multilevel"/>
    <w:tmpl w:val="7CF8CBD6"/>
    <w:lvl w:ilvl="0">
      <w:start w:val="1"/>
      <w:numFmt w:val="decimal"/>
      <w:lvlText w:val="(%1)"/>
      <w:lvlJc w:val="left"/>
      <w:pPr>
        <w:ind w:left="480" w:hanging="480"/>
      </w:pPr>
      <w:rPr>
        <w:rFonts w:ascii="Times New Roman" w:hAnsi="Times New Roman" w:cs="Times New Roman"/>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4EA13CBF"/>
    <w:multiLevelType w:val="multilevel"/>
    <w:tmpl w:val="7B5629A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42545C0"/>
    <w:multiLevelType w:val="multilevel"/>
    <w:tmpl w:val="1AAC9988"/>
    <w:styleLink w:val="WWOutlineListStyle1"/>
    <w:lvl w:ilvl="0">
      <w:start w:val="1"/>
      <w:numFmt w:val="none"/>
      <w:lvlText w:val="%1"/>
      <w:lvlJc w:val="left"/>
    </w:lvl>
    <w:lvl w:ilvl="1">
      <w:start w:val="1"/>
      <w:numFmt w:val="taiwaneseCountingThousand"/>
      <w:lvlText w:val="第%2條　"/>
      <w:lvlJc w:val="left"/>
      <w:pPr>
        <w:ind w:left="1134" w:hanging="1134"/>
      </w:pPr>
      <w:rPr>
        <w:rFonts w:ascii="標楷體" w:eastAsia="標楷體" w:hAnsi="標楷體"/>
        <w:b w:val="0"/>
        <w:i w:val="0"/>
        <w:sz w:val="24"/>
      </w:rPr>
    </w:lvl>
    <w:lvl w:ilvl="2">
      <w:start w:val="1"/>
      <w:numFmt w:val="none"/>
      <w:lvlText w:val="%3"/>
      <w:lvlJc w:val="left"/>
    </w:lvl>
    <w:lvl w:ilvl="3">
      <w:start w:val="1"/>
      <w:numFmt w:val="taiwaneseCountingThousand"/>
      <w:lvlText w:val="%4、"/>
      <w:lvlJc w:val="left"/>
      <w:pPr>
        <w:ind w:left="1134" w:hanging="567"/>
      </w:pPr>
      <w:rPr>
        <w:rFonts w:ascii="標楷體" w:eastAsia="標楷體" w:hAnsi="標楷體"/>
        <w:b w:val="0"/>
        <w:i w:val="0"/>
        <w:sz w:val="24"/>
      </w:rPr>
    </w:lvl>
    <w:lvl w:ilvl="4">
      <w:start w:val="1"/>
      <w:numFmt w:val="decimalFullWidth"/>
      <w:lvlText w:val="%5　"/>
      <w:lvlJc w:val="left"/>
      <w:pPr>
        <w:ind w:left="1418" w:hanging="567"/>
      </w:pPr>
      <w:rPr>
        <w:rFonts w:ascii="新細明體" w:eastAsia="新細明體" w:hAnsi="新細明體"/>
        <w:b w:val="0"/>
        <w:i w:val="0"/>
        <w:sz w:val="24"/>
      </w:rPr>
    </w:lvl>
    <w:lvl w:ilvl="5">
      <w:start w:val="1"/>
      <w:numFmt w:val="lowerLetter"/>
      <w:lvlText w:val="%6"/>
      <w:lvlJc w:val="left"/>
      <w:pPr>
        <w:ind w:left="1701" w:hanging="283"/>
      </w:pPr>
      <w:rPr>
        <w:rFonts w:ascii="新細明體" w:eastAsia="新細明體" w:hAnsi="新細明體"/>
        <w:b w:val="0"/>
        <w:i w:val="0"/>
        <w:sz w:val="24"/>
      </w:rPr>
    </w:lvl>
    <w:lvl w:ilvl="6">
      <w:start w:val="1"/>
      <w:numFmt w:val="lowerRoman"/>
      <w:lvlText w:val="%7."/>
      <w:lvlJc w:val="left"/>
      <w:pPr>
        <w:ind w:left="3629" w:hanging="681"/>
      </w:pPr>
      <w:rPr>
        <w:rFonts w:ascii="華康儷粗黑" w:eastAsia="華康儷粗黑" w:hAnsi="華康儷粗黑"/>
        <w:b w:val="0"/>
        <w:i w:val="0"/>
        <w:sz w:val="24"/>
      </w:rPr>
    </w:lvl>
    <w:lvl w:ilvl="7">
      <w:start w:val="1"/>
      <w:numFmt w:val="none"/>
      <w:lvlText w:val="%8"/>
      <w:lvlJc w:val="left"/>
    </w:lvl>
    <w:lvl w:ilvl="8">
      <w:start w:val="1"/>
      <w:numFmt w:val="lowerRoman"/>
      <w:lvlText w:val="%9"/>
      <w:lvlJc w:val="left"/>
      <w:pPr>
        <w:ind w:left="5414" w:hanging="425"/>
      </w:pPr>
      <w:rPr>
        <w:rFonts w:ascii="華康儷粗黑" w:eastAsia="華康儷粗黑" w:hAnsi="華康儷粗黑"/>
        <w:b w:val="0"/>
        <w:i w:val="0"/>
        <w:sz w:val="24"/>
      </w:rPr>
    </w:lvl>
  </w:abstractNum>
  <w:abstractNum w:abstractNumId="15" w15:restartNumberingAfterBreak="0">
    <w:nsid w:val="55974CC9"/>
    <w:multiLevelType w:val="multilevel"/>
    <w:tmpl w:val="FA040814"/>
    <w:lvl w:ilvl="0">
      <w:start w:val="1"/>
      <w:numFmt w:val="taiwaneseCountingThousand"/>
      <w:lvlText w:val="(%1)"/>
      <w:lvlJc w:val="left"/>
      <w:pPr>
        <w:ind w:left="480" w:hanging="480"/>
      </w:pPr>
      <w:rPr>
        <w:rFonts w:ascii="標楷體" w:eastAsia="標楷體" w:hAnsi="標楷體"/>
        <w:b w:val="0"/>
      </w:rPr>
    </w:lvl>
    <w:lvl w:ilvl="1">
      <w:start w:val="1"/>
      <w:numFmt w:val="decimal"/>
      <w:lvlText w:val="%2."/>
      <w:lvlJc w:val="left"/>
      <w:pPr>
        <w:ind w:left="840" w:hanging="360"/>
      </w:pPr>
      <w:rPr>
        <w:sz w:val="24"/>
        <w:szCs w:val="24"/>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5F840A32"/>
    <w:multiLevelType w:val="multilevel"/>
    <w:tmpl w:val="500087F6"/>
    <w:lvl w:ilvl="0">
      <w:start w:val="1"/>
      <w:numFmt w:val="decimal"/>
      <w:lvlText w:val="(%1)"/>
      <w:lvlJc w:val="left"/>
      <w:pPr>
        <w:ind w:left="480" w:hanging="480"/>
      </w:pPr>
      <w:rPr>
        <w:rFonts w:ascii="Times New Roman" w:hAnsi="Times New Roman" w:cs="Times New Roman"/>
        <w:b w:val="0"/>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62AE633A"/>
    <w:multiLevelType w:val="hybridMultilevel"/>
    <w:tmpl w:val="423A0EC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60F1DB5"/>
    <w:multiLevelType w:val="multilevel"/>
    <w:tmpl w:val="C2A000C4"/>
    <w:styleLink w:val="WWOutlineListStyle2"/>
    <w:lvl w:ilvl="0">
      <w:start w:val="1"/>
      <w:numFmt w:val="none"/>
      <w:lvlText w:val="%1"/>
      <w:lvlJc w:val="left"/>
    </w:lvl>
    <w:lvl w:ilvl="1">
      <w:start w:val="1"/>
      <w:numFmt w:val="taiwaneseCountingThousand"/>
      <w:lvlText w:val="第%2條　"/>
      <w:lvlJc w:val="left"/>
      <w:pPr>
        <w:ind w:left="1134" w:hanging="1134"/>
      </w:pPr>
      <w:rPr>
        <w:rFonts w:ascii="標楷體" w:eastAsia="標楷體" w:hAnsi="標楷體"/>
        <w:b w:val="0"/>
        <w:i w:val="0"/>
        <w:sz w:val="24"/>
      </w:rPr>
    </w:lvl>
    <w:lvl w:ilvl="2">
      <w:start w:val="1"/>
      <w:numFmt w:val="none"/>
      <w:lvlText w:val="%3"/>
      <w:lvlJc w:val="left"/>
    </w:lvl>
    <w:lvl w:ilvl="3">
      <w:start w:val="1"/>
      <w:numFmt w:val="taiwaneseCountingThousand"/>
      <w:lvlText w:val="%4、"/>
      <w:lvlJc w:val="left"/>
      <w:pPr>
        <w:ind w:left="1134" w:hanging="567"/>
      </w:pPr>
      <w:rPr>
        <w:rFonts w:ascii="標楷體" w:eastAsia="標楷體" w:hAnsi="標楷體"/>
        <w:b w:val="0"/>
        <w:i w:val="0"/>
        <w:sz w:val="24"/>
      </w:rPr>
    </w:lvl>
    <w:lvl w:ilvl="4">
      <w:start w:val="1"/>
      <w:numFmt w:val="decimalFullWidth"/>
      <w:lvlText w:val="%5　"/>
      <w:lvlJc w:val="left"/>
      <w:pPr>
        <w:ind w:left="1418" w:hanging="567"/>
      </w:pPr>
      <w:rPr>
        <w:rFonts w:ascii="新細明體" w:eastAsia="新細明體" w:hAnsi="新細明體"/>
        <w:b w:val="0"/>
        <w:i w:val="0"/>
        <w:sz w:val="24"/>
      </w:rPr>
    </w:lvl>
    <w:lvl w:ilvl="5">
      <w:start w:val="1"/>
      <w:numFmt w:val="lowerLetter"/>
      <w:lvlText w:val="%6"/>
      <w:lvlJc w:val="left"/>
      <w:pPr>
        <w:ind w:left="1701" w:hanging="283"/>
      </w:pPr>
      <w:rPr>
        <w:rFonts w:ascii="新細明體" w:eastAsia="新細明體" w:hAnsi="新細明體"/>
        <w:b w:val="0"/>
        <w:i w:val="0"/>
        <w:sz w:val="24"/>
      </w:rPr>
    </w:lvl>
    <w:lvl w:ilvl="6">
      <w:start w:val="1"/>
      <w:numFmt w:val="lowerRoman"/>
      <w:lvlText w:val="%7."/>
      <w:lvlJc w:val="left"/>
      <w:pPr>
        <w:ind w:left="3629" w:hanging="681"/>
      </w:pPr>
      <w:rPr>
        <w:rFonts w:ascii="華康儷粗黑" w:eastAsia="華康儷粗黑" w:hAnsi="華康儷粗黑"/>
        <w:b w:val="0"/>
        <w:i w:val="0"/>
        <w:sz w:val="24"/>
      </w:rPr>
    </w:lvl>
    <w:lvl w:ilvl="7">
      <w:start w:val="1"/>
      <w:numFmt w:val="none"/>
      <w:lvlText w:val="%8"/>
      <w:lvlJc w:val="left"/>
    </w:lvl>
    <w:lvl w:ilvl="8">
      <w:start w:val="1"/>
      <w:numFmt w:val="lowerRoman"/>
      <w:lvlText w:val="%9"/>
      <w:lvlJc w:val="left"/>
      <w:pPr>
        <w:ind w:left="5414" w:hanging="425"/>
      </w:pPr>
      <w:rPr>
        <w:rFonts w:ascii="華康儷粗黑" w:eastAsia="華康儷粗黑" w:hAnsi="華康儷粗黑"/>
        <w:b w:val="0"/>
        <w:i w:val="0"/>
        <w:sz w:val="24"/>
      </w:rPr>
    </w:lvl>
  </w:abstractNum>
  <w:abstractNum w:abstractNumId="19" w15:restartNumberingAfterBreak="0">
    <w:nsid w:val="713E31AC"/>
    <w:multiLevelType w:val="multilevel"/>
    <w:tmpl w:val="BBDC6816"/>
    <w:lvl w:ilvl="0">
      <w:start w:val="1"/>
      <w:numFmt w:val="taiwaneseCountingThousand"/>
      <w:lvlText w:val="%1、"/>
      <w:lvlJc w:val="left"/>
      <w:pPr>
        <w:ind w:left="1188" w:hanging="480"/>
      </w:pPr>
      <w:rPr>
        <w:rFonts w:ascii="Times New Roman" w:eastAsia="標楷體" w:hAnsi="Times New Roman" w:cs="Times New Roman"/>
        <w:b w:val="0"/>
        <w:color w:val="auto"/>
      </w:rPr>
    </w:lvl>
    <w:lvl w:ilvl="1">
      <w:start w:val="1"/>
      <w:numFmt w:val="ideographTraditional"/>
      <w:lvlText w:val="%2、"/>
      <w:lvlJc w:val="left"/>
      <w:pPr>
        <w:ind w:left="1668" w:hanging="480"/>
      </w:pPr>
    </w:lvl>
    <w:lvl w:ilvl="2">
      <w:start w:val="1"/>
      <w:numFmt w:val="lowerRoman"/>
      <w:lvlText w:val="%3."/>
      <w:lvlJc w:val="right"/>
      <w:pPr>
        <w:ind w:left="2148" w:hanging="480"/>
      </w:pPr>
    </w:lvl>
    <w:lvl w:ilvl="3">
      <w:start w:val="1"/>
      <w:numFmt w:val="decimal"/>
      <w:lvlText w:val="%4."/>
      <w:lvlJc w:val="left"/>
      <w:pPr>
        <w:ind w:left="2628" w:hanging="480"/>
      </w:pPr>
    </w:lvl>
    <w:lvl w:ilvl="4">
      <w:start w:val="1"/>
      <w:numFmt w:val="ideographTraditional"/>
      <w:lvlText w:val="%5、"/>
      <w:lvlJc w:val="left"/>
      <w:pPr>
        <w:ind w:left="3108" w:hanging="480"/>
      </w:pPr>
    </w:lvl>
    <w:lvl w:ilvl="5">
      <w:start w:val="1"/>
      <w:numFmt w:val="lowerRoman"/>
      <w:lvlText w:val="%6."/>
      <w:lvlJc w:val="right"/>
      <w:pPr>
        <w:ind w:left="3588" w:hanging="480"/>
      </w:pPr>
    </w:lvl>
    <w:lvl w:ilvl="6">
      <w:start w:val="1"/>
      <w:numFmt w:val="decimal"/>
      <w:lvlText w:val="%7."/>
      <w:lvlJc w:val="left"/>
      <w:pPr>
        <w:ind w:left="4068" w:hanging="480"/>
      </w:pPr>
    </w:lvl>
    <w:lvl w:ilvl="7">
      <w:start w:val="1"/>
      <w:numFmt w:val="ideographTraditional"/>
      <w:lvlText w:val="%8、"/>
      <w:lvlJc w:val="left"/>
      <w:pPr>
        <w:ind w:left="4548" w:hanging="480"/>
      </w:pPr>
    </w:lvl>
    <w:lvl w:ilvl="8">
      <w:start w:val="1"/>
      <w:numFmt w:val="lowerRoman"/>
      <w:lvlText w:val="%9."/>
      <w:lvlJc w:val="right"/>
      <w:pPr>
        <w:ind w:left="5028" w:hanging="480"/>
      </w:pPr>
    </w:lvl>
  </w:abstractNum>
  <w:abstractNum w:abstractNumId="20" w15:restartNumberingAfterBreak="0">
    <w:nsid w:val="74AF2D42"/>
    <w:multiLevelType w:val="multilevel"/>
    <w:tmpl w:val="CEAA01A6"/>
    <w:lvl w:ilvl="0">
      <w:start w:val="1"/>
      <w:numFmt w:val="taiwaneseCountingThousand"/>
      <w:lvlText w:val="%1、"/>
      <w:lvlJc w:val="left"/>
      <w:pPr>
        <w:ind w:left="1188" w:hanging="480"/>
      </w:pPr>
      <w:rPr>
        <w:rFonts w:ascii="Times New Roman" w:eastAsia="標楷體" w:hAnsi="Times New Roman" w:cs="Times New Roman"/>
        <w:b w:val="0"/>
      </w:rPr>
    </w:lvl>
    <w:lvl w:ilvl="1">
      <w:start w:val="1"/>
      <w:numFmt w:val="ideographTraditional"/>
      <w:lvlText w:val="%2、"/>
      <w:lvlJc w:val="left"/>
      <w:pPr>
        <w:ind w:left="1668" w:hanging="480"/>
      </w:pPr>
    </w:lvl>
    <w:lvl w:ilvl="2">
      <w:start w:val="1"/>
      <w:numFmt w:val="lowerRoman"/>
      <w:lvlText w:val="%3."/>
      <w:lvlJc w:val="right"/>
      <w:pPr>
        <w:ind w:left="2148" w:hanging="480"/>
      </w:pPr>
    </w:lvl>
    <w:lvl w:ilvl="3">
      <w:start w:val="1"/>
      <w:numFmt w:val="decimal"/>
      <w:lvlText w:val="%4."/>
      <w:lvlJc w:val="left"/>
      <w:pPr>
        <w:ind w:left="2628" w:hanging="480"/>
      </w:pPr>
    </w:lvl>
    <w:lvl w:ilvl="4">
      <w:start w:val="1"/>
      <w:numFmt w:val="ideographTraditional"/>
      <w:lvlText w:val="%5、"/>
      <w:lvlJc w:val="left"/>
      <w:pPr>
        <w:ind w:left="3108" w:hanging="480"/>
      </w:pPr>
    </w:lvl>
    <w:lvl w:ilvl="5">
      <w:start w:val="1"/>
      <w:numFmt w:val="lowerRoman"/>
      <w:lvlText w:val="%6."/>
      <w:lvlJc w:val="right"/>
      <w:pPr>
        <w:ind w:left="3588" w:hanging="480"/>
      </w:pPr>
    </w:lvl>
    <w:lvl w:ilvl="6">
      <w:start w:val="1"/>
      <w:numFmt w:val="decimal"/>
      <w:lvlText w:val="%7."/>
      <w:lvlJc w:val="left"/>
      <w:pPr>
        <w:ind w:left="4068" w:hanging="480"/>
      </w:pPr>
    </w:lvl>
    <w:lvl w:ilvl="7">
      <w:start w:val="1"/>
      <w:numFmt w:val="ideographTraditional"/>
      <w:lvlText w:val="%8、"/>
      <w:lvlJc w:val="left"/>
      <w:pPr>
        <w:ind w:left="4548" w:hanging="480"/>
      </w:pPr>
    </w:lvl>
    <w:lvl w:ilvl="8">
      <w:start w:val="1"/>
      <w:numFmt w:val="lowerRoman"/>
      <w:lvlText w:val="%9."/>
      <w:lvlJc w:val="right"/>
      <w:pPr>
        <w:ind w:left="5028" w:hanging="480"/>
      </w:pPr>
    </w:lvl>
  </w:abstractNum>
  <w:abstractNum w:abstractNumId="21" w15:restartNumberingAfterBreak="0">
    <w:nsid w:val="7D336C62"/>
    <w:multiLevelType w:val="multilevel"/>
    <w:tmpl w:val="81D8CAEC"/>
    <w:lvl w:ilvl="0">
      <w:start w:val="1"/>
      <w:numFmt w:val="taiwaneseCountingThousand"/>
      <w:lvlText w:val="(%1)"/>
      <w:lvlJc w:val="left"/>
      <w:pPr>
        <w:ind w:left="1898" w:hanging="480"/>
      </w:pPr>
      <w:rPr>
        <w:rFonts w:ascii="Times New Roman" w:eastAsia="標楷體" w:hAnsi="Times New Roman" w:cs="Times New Roman"/>
        <w:b w:val="0"/>
      </w:r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num w:numId="1">
    <w:abstractNumId w:val="9"/>
  </w:num>
  <w:num w:numId="2">
    <w:abstractNumId w:val="18"/>
  </w:num>
  <w:num w:numId="3">
    <w:abstractNumId w:val="14"/>
  </w:num>
  <w:num w:numId="4">
    <w:abstractNumId w:val="11"/>
  </w:num>
  <w:num w:numId="5">
    <w:abstractNumId w:val="5"/>
  </w:num>
  <w:num w:numId="6">
    <w:abstractNumId w:val="8"/>
  </w:num>
  <w:num w:numId="7">
    <w:abstractNumId w:val="20"/>
  </w:num>
  <w:num w:numId="8">
    <w:abstractNumId w:val="2"/>
  </w:num>
  <w:num w:numId="9">
    <w:abstractNumId w:val="1"/>
  </w:num>
  <w:num w:numId="10">
    <w:abstractNumId w:val="16"/>
  </w:num>
  <w:num w:numId="11">
    <w:abstractNumId w:val="12"/>
  </w:num>
  <w:num w:numId="12">
    <w:abstractNumId w:val="7"/>
  </w:num>
  <w:num w:numId="13">
    <w:abstractNumId w:val="10"/>
  </w:num>
  <w:num w:numId="14">
    <w:abstractNumId w:val="4"/>
  </w:num>
  <w:num w:numId="15">
    <w:abstractNumId w:val="19"/>
  </w:num>
  <w:num w:numId="16">
    <w:abstractNumId w:val="21"/>
  </w:num>
  <w:num w:numId="17">
    <w:abstractNumId w:val="6"/>
  </w:num>
  <w:num w:numId="18">
    <w:abstractNumId w:val="3"/>
  </w:num>
  <w:num w:numId="19">
    <w:abstractNumId w:val="13"/>
  </w:num>
  <w:num w:numId="20">
    <w:abstractNumId w:val="15"/>
  </w:num>
  <w:num w:numId="21">
    <w:abstractNumId w:val="17"/>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bordersDoNotSurroundHeader/>
  <w:bordersDoNotSurroundFooter/>
  <w:defaultTabStop w:val="480"/>
  <w:autoHyphenation/>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27F"/>
    <w:rsid w:val="00006EBC"/>
    <w:rsid w:val="000546D8"/>
    <w:rsid w:val="000851F2"/>
    <w:rsid w:val="000D36B9"/>
    <w:rsid w:val="00123028"/>
    <w:rsid w:val="00152D42"/>
    <w:rsid w:val="001804D4"/>
    <w:rsid w:val="00194D2C"/>
    <w:rsid w:val="002054EF"/>
    <w:rsid w:val="0020757A"/>
    <w:rsid w:val="00217BFC"/>
    <w:rsid w:val="00224083"/>
    <w:rsid w:val="002341FF"/>
    <w:rsid w:val="002508DD"/>
    <w:rsid w:val="002628F6"/>
    <w:rsid w:val="00313ED5"/>
    <w:rsid w:val="003533A9"/>
    <w:rsid w:val="00404B91"/>
    <w:rsid w:val="00436CE4"/>
    <w:rsid w:val="004D5687"/>
    <w:rsid w:val="00500AD3"/>
    <w:rsid w:val="00562982"/>
    <w:rsid w:val="00592756"/>
    <w:rsid w:val="00605962"/>
    <w:rsid w:val="00641024"/>
    <w:rsid w:val="006A7D53"/>
    <w:rsid w:val="006B7A22"/>
    <w:rsid w:val="00725606"/>
    <w:rsid w:val="00784426"/>
    <w:rsid w:val="007936A3"/>
    <w:rsid w:val="007A55C1"/>
    <w:rsid w:val="007C57DF"/>
    <w:rsid w:val="008309E9"/>
    <w:rsid w:val="00855C94"/>
    <w:rsid w:val="008D2EF2"/>
    <w:rsid w:val="008F7B7C"/>
    <w:rsid w:val="009907A0"/>
    <w:rsid w:val="00AA1933"/>
    <w:rsid w:val="00AA70A7"/>
    <w:rsid w:val="00AE7150"/>
    <w:rsid w:val="00B34A54"/>
    <w:rsid w:val="00B57457"/>
    <w:rsid w:val="00B7527F"/>
    <w:rsid w:val="00B82B55"/>
    <w:rsid w:val="00BC79DD"/>
    <w:rsid w:val="00C34A7D"/>
    <w:rsid w:val="00C36AB7"/>
    <w:rsid w:val="00C40545"/>
    <w:rsid w:val="00C924AA"/>
    <w:rsid w:val="00C9439C"/>
    <w:rsid w:val="00CB057F"/>
    <w:rsid w:val="00CC5B43"/>
    <w:rsid w:val="00CE1EDD"/>
    <w:rsid w:val="00D10BB1"/>
    <w:rsid w:val="00DE5E43"/>
    <w:rsid w:val="00E5086F"/>
    <w:rsid w:val="00ED7E14"/>
    <w:rsid w:val="00EF359C"/>
    <w:rsid w:val="00F021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7A6BD35"/>
  <w15:docId w15:val="{C4C59BD0-22BF-4F8E-A87E-CB7A919F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pPr>
      <w:widowControl w:val="0"/>
      <w:suppressAutoHyphens/>
      <w:spacing w:line="360" w:lineRule="atLeast"/>
    </w:pPr>
    <w:rPr>
      <w:sz w:val="24"/>
    </w:rPr>
  </w:style>
  <w:style w:type="paragraph" w:styleId="1">
    <w:name w:val="heading 1"/>
    <w:basedOn w:val="a0"/>
    <w:next w:val="a0"/>
    <w:pPr>
      <w:keepNext/>
      <w:spacing w:before="180" w:after="180" w:line="720" w:lineRule="atLeast"/>
      <w:outlineLvl w:val="0"/>
    </w:pPr>
    <w:rPr>
      <w:rFonts w:ascii="Arial" w:hAnsi="Arial"/>
      <w:b/>
      <w:kern w:val="3"/>
      <w:sz w:val="52"/>
    </w:rPr>
  </w:style>
  <w:style w:type="paragraph" w:styleId="2">
    <w:name w:val="heading 2"/>
    <w:basedOn w:val="a0"/>
    <w:next w:val="a0"/>
    <w:pPr>
      <w:keepNext/>
      <w:numPr>
        <w:ilvl w:val="1"/>
        <w:numId w:val="1"/>
      </w:numPr>
      <w:spacing w:line="240" w:lineRule="atLeast"/>
      <w:outlineLvl w:val="1"/>
    </w:pPr>
    <w:rPr>
      <w:rFonts w:ascii="Arial" w:eastAsia="全真楷書" w:hAnsi="Arial"/>
    </w:rPr>
  </w:style>
  <w:style w:type="paragraph" w:styleId="3">
    <w:name w:val="heading 3"/>
    <w:basedOn w:val="a0"/>
    <w:next w:val="a0"/>
    <w:pPr>
      <w:keepNext/>
      <w:spacing w:line="720" w:lineRule="atLeast"/>
      <w:outlineLvl w:val="2"/>
    </w:pPr>
    <w:rPr>
      <w:rFonts w:ascii="Arial" w:eastAsia="華康仿宋體W4" w:hAnsi="Arial"/>
    </w:rPr>
  </w:style>
  <w:style w:type="paragraph" w:styleId="4">
    <w:name w:val="heading 4"/>
    <w:basedOn w:val="a0"/>
    <w:next w:val="a0"/>
    <w:pPr>
      <w:keepNext/>
      <w:numPr>
        <w:ilvl w:val="3"/>
        <w:numId w:val="1"/>
      </w:numPr>
      <w:spacing w:line="240" w:lineRule="atLeast"/>
      <w:outlineLvl w:val="3"/>
    </w:pPr>
    <w:rPr>
      <w:rFonts w:ascii="Arial" w:eastAsia="全真楷書" w:hAnsi="Arial"/>
    </w:rPr>
  </w:style>
  <w:style w:type="paragraph" w:styleId="5">
    <w:name w:val="heading 5"/>
    <w:basedOn w:val="a0"/>
    <w:next w:val="a0"/>
    <w:pPr>
      <w:keepNext/>
      <w:numPr>
        <w:ilvl w:val="4"/>
        <w:numId w:val="1"/>
      </w:numPr>
      <w:spacing w:line="240" w:lineRule="atLeast"/>
      <w:outlineLvl w:val="4"/>
    </w:pPr>
    <w:rPr>
      <w:rFonts w:ascii="Arial" w:eastAsia="華康仿宋體W4" w:hAnsi="Arial"/>
    </w:rPr>
  </w:style>
  <w:style w:type="paragraph" w:styleId="6">
    <w:name w:val="heading 6"/>
    <w:basedOn w:val="a0"/>
    <w:next w:val="a0"/>
    <w:pPr>
      <w:keepNext/>
      <w:numPr>
        <w:ilvl w:val="5"/>
        <w:numId w:val="1"/>
      </w:numPr>
      <w:spacing w:line="720" w:lineRule="auto"/>
      <w:outlineLvl w:val="5"/>
    </w:pPr>
    <w:rPr>
      <w:rFonts w:ascii="Arial" w:hAnsi="Arial"/>
      <w:kern w:val="3"/>
      <w:sz w:val="36"/>
    </w:rPr>
  </w:style>
  <w:style w:type="paragraph" w:styleId="7">
    <w:name w:val="heading 7"/>
    <w:basedOn w:val="a0"/>
    <w:next w:val="a0"/>
    <w:pPr>
      <w:keepNext/>
      <w:numPr>
        <w:ilvl w:val="6"/>
        <w:numId w:val="1"/>
      </w:numPr>
      <w:spacing w:line="720" w:lineRule="auto"/>
      <w:outlineLvl w:val="6"/>
    </w:pPr>
    <w:rPr>
      <w:rFonts w:ascii="Arial" w:hAnsi="Arial"/>
      <w:b/>
      <w:kern w:val="3"/>
      <w:sz w:val="36"/>
    </w:rPr>
  </w:style>
  <w:style w:type="paragraph" w:styleId="8">
    <w:name w:val="heading 8"/>
    <w:basedOn w:val="a0"/>
    <w:next w:val="a0"/>
    <w:pPr>
      <w:keepNext/>
      <w:spacing w:line="720" w:lineRule="auto"/>
      <w:outlineLvl w:val="7"/>
    </w:pPr>
    <w:rPr>
      <w:rFonts w:ascii="Arial" w:hAnsi="Arial"/>
      <w:kern w:val="3"/>
      <w:sz w:val="36"/>
    </w:rPr>
  </w:style>
  <w:style w:type="paragraph" w:styleId="9">
    <w:name w:val="heading 9"/>
    <w:basedOn w:val="a0"/>
    <w:next w:val="a0"/>
    <w:pPr>
      <w:keepNext/>
      <w:numPr>
        <w:ilvl w:val="8"/>
        <w:numId w:val="1"/>
      </w:numPr>
      <w:spacing w:line="720" w:lineRule="auto"/>
      <w:outlineLvl w:val="8"/>
    </w:pPr>
    <w:rPr>
      <w:rFonts w:ascii="Arial" w:hAnsi="Arial"/>
      <w:kern w:val="3"/>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WWOutlineListStyle3">
    <w:name w:val="WW_OutlineListStyle_3"/>
    <w:basedOn w:val="a3"/>
    <w:pPr>
      <w:numPr>
        <w:numId w:val="1"/>
      </w:numPr>
    </w:pPr>
  </w:style>
  <w:style w:type="paragraph" w:customStyle="1" w:styleId="10">
    <w:name w:val="內文1"/>
    <w:basedOn w:val="a0"/>
    <w:pPr>
      <w:spacing w:line="440" w:lineRule="atLeast"/>
      <w:ind w:left="540" w:hanging="540"/>
      <w:jc w:val="both"/>
    </w:pPr>
    <w:rPr>
      <w:rFonts w:ascii="標楷體" w:eastAsia="標楷體" w:hAnsi="標楷體"/>
    </w:rPr>
  </w:style>
  <w:style w:type="paragraph" w:customStyle="1" w:styleId="20">
    <w:name w:val="內文2"/>
    <w:basedOn w:val="a0"/>
    <w:pPr>
      <w:spacing w:line="440" w:lineRule="atLeast"/>
      <w:ind w:left="994" w:hanging="455"/>
      <w:jc w:val="both"/>
    </w:pPr>
    <w:rPr>
      <w:rFonts w:ascii="標楷體" w:eastAsia="標楷體" w:hAnsi="標楷體"/>
    </w:rPr>
  </w:style>
  <w:style w:type="paragraph" w:customStyle="1" w:styleId="30">
    <w:name w:val="內文3"/>
    <w:basedOn w:val="a0"/>
    <w:pPr>
      <w:spacing w:line="440" w:lineRule="atLeast"/>
      <w:ind w:left="1259" w:hanging="539"/>
      <w:jc w:val="both"/>
    </w:pPr>
    <w:rPr>
      <w:rFonts w:ascii="標楷體" w:eastAsia="標楷體" w:hAnsi="標楷體"/>
    </w:rPr>
  </w:style>
  <w:style w:type="paragraph" w:customStyle="1" w:styleId="a4">
    <w:name w:val="內文４"/>
    <w:basedOn w:val="30"/>
    <w:pPr>
      <w:spacing w:line="380" w:lineRule="atLeast"/>
      <w:ind w:left="1553" w:right="539" w:hanging="833"/>
    </w:pPr>
  </w:style>
  <w:style w:type="paragraph" w:styleId="a5">
    <w:name w:val="footer"/>
    <w:basedOn w:val="a0"/>
    <w:link w:val="a6"/>
    <w:uiPriority w:val="99"/>
    <w:pPr>
      <w:tabs>
        <w:tab w:val="center" w:pos="4153"/>
        <w:tab w:val="right" w:pos="8306"/>
      </w:tabs>
      <w:snapToGrid w:val="0"/>
    </w:pPr>
    <w:rPr>
      <w:sz w:val="20"/>
    </w:rPr>
  </w:style>
  <w:style w:type="character" w:styleId="a7">
    <w:name w:val="page number"/>
    <w:basedOn w:val="a1"/>
  </w:style>
  <w:style w:type="paragraph" w:styleId="a8">
    <w:name w:val="Plain Text"/>
    <w:basedOn w:val="a0"/>
    <w:pPr>
      <w:spacing w:line="240" w:lineRule="auto"/>
      <w:textAlignment w:val="auto"/>
    </w:pPr>
    <w:rPr>
      <w:rFonts w:ascii="細明體" w:eastAsia="細明體" w:hAnsi="細明體"/>
      <w:kern w:val="3"/>
    </w:rPr>
  </w:style>
  <w:style w:type="paragraph" w:styleId="a9">
    <w:name w:val="header"/>
    <w:basedOn w:val="a0"/>
    <w:pPr>
      <w:tabs>
        <w:tab w:val="center" w:pos="4153"/>
        <w:tab w:val="right" w:pos="8306"/>
      </w:tabs>
      <w:snapToGrid w:val="0"/>
    </w:pPr>
    <w:rPr>
      <w:sz w:val="20"/>
    </w:rPr>
  </w:style>
  <w:style w:type="paragraph" w:customStyle="1" w:styleId="0">
    <w:name w:val="樣式0"/>
    <w:basedOn w:val="a0"/>
    <w:pPr>
      <w:spacing w:before="120" w:line="240" w:lineRule="atLeast"/>
      <w:ind w:left="567" w:hanging="567"/>
      <w:jc w:val="both"/>
    </w:pPr>
    <w:rPr>
      <w:rFonts w:eastAsia="全真楷書"/>
      <w:sz w:val="28"/>
    </w:rPr>
  </w:style>
  <w:style w:type="paragraph" w:customStyle="1" w:styleId="a">
    <w:name w:val="條文三"/>
    <w:basedOn w:val="a0"/>
    <w:pPr>
      <w:numPr>
        <w:numId w:val="5"/>
      </w:numPr>
      <w:tabs>
        <w:tab w:val="left" w:pos="1287"/>
      </w:tabs>
      <w:spacing w:line="240" w:lineRule="auto"/>
      <w:ind w:right="57"/>
      <w:jc w:val="both"/>
    </w:pPr>
    <w:rPr>
      <w:rFonts w:ascii="全真楷書" w:eastAsia="全真楷書" w:hAnsi="全真楷書"/>
      <w:kern w:val="3"/>
      <w:sz w:val="28"/>
    </w:rPr>
  </w:style>
  <w:style w:type="paragraph" w:styleId="aa">
    <w:name w:val="Body Text"/>
    <w:basedOn w:val="a0"/>
    <w:rPr>
      <w:rFonts w:ascii="標楷體" w:eastAsia="標楷體" w:hAnsi="標楷體"/>
      <w:sz w:val="40"/>
    </w:rPr>
  </w:style>
  <w:style w:type="paragraph" w:styleId="ab">
    <w:name w:val="Body Text Indent"/>
    <w:basedOn w:val="a0"/>
    <w:pPr>
      <w:spacing w:line="240" w:lineRule="auto"/>
      <w:ind w:left="624"/>
      <w:textAlignment w:val="auto"/>
    </w:pPr>
    <w:rPr>
      <w:rFonts w:eastAsia="標楷體"/>
      <w:kern w:val="3"/>
      <w:sz w:val="32"/>
    </w:rPr>
  </w:style>
  <w:style w:type="paragraph" w:styleId="31">
    <w:name w:val="Body Text Indent 3"/>
    <w:basedOn w:val="a0"/>
    <w:pPr>
      <w:spacing w:line="240" w:lineRule="auto"/>
      <w:ind w:left="624"/>
      <w:jc w:val="both"/>
      <w:textAlignment w:val="auto"/>
    </w:pPr>
    <w:rPr>
      <w:rFonts w:eastAsia="標楷體"/>
      <w:kern w:val="3"/>
      <w:sz w:val="32"/>
    </w:rPr>
  </w:style>
  <w:style w:type="paragraph" w:styleId="21">
    <w:name w:val="Body Text Indent 2"/>
    <w:basedOn w:val="a0"/>
    <w:pPr>
      <w:ind w:left="1758" w:hanging="1134"/>
      <w:jc w:val="both"/>
    </w:pPr>
    <w:rPr>
      <w:rFonts w:eastAsia="標楷體"/>
      <w:sz w:val="32"/>
    </w:rPr>
  </w:style>
  <w:style w:type="paragraph" w:customStyle="1" w:styleId="22">
    <w:name w:val="樣式2"/>
    <w:basedOn w:val="a0"/>
    <w:pPr>
      <w:ind w:left="476" w:hanging="238"/>
    </w:pPr>
    <w:rPr>
      <w:rFonts w:ascii="標楷體" w:eastAsia="雅真中楷" w:hAnsi="標楷體"/>
    </w:rPr>
  </w:style>
  <w:style w:type="paragraph" w:customStyle="1" w:styleId="32">
    <w:name w:val="樣式3"/>
    <w:basedOn w:val="22"/>
    <w:pPr>
      <w:ind w:left="714"/>
    </w:pPr>
  </w:style>
  <w:style w:type="paragraph" w:customStyle="1" w:styleId="11">
    <w:name w:val="樣式1"/>
    <w:basedOn w:val="a0"/>
    <w:pPr>
      <w:ind w:left="238" w:hanging="238"/>
    </w:pPr>
    <w:rPr>
      <w:rFonts w:ascii="標楷體" w:eastAsia="雅真中楷" w:hAnsi="標楷體"/>
    </w:rPr>
  </w:style>
  <w:style w:type="paragraph" w:styleId="ac">
    <w:name w:val="Balloon Text"/>
    <w:basedOn w:val="a0"/>
    <w:rPr>
      <w:rFonts w:ascii="Arial" w:hAnsi="Arial"/>
      <w:sz w:val="18"/>
      <w:szCs w:val="18"/>
    </w:rPr>
  </w:style>
  <w:style w:type="paragraph" w:styleId="23">
    <w:name w:val="Body Text 2"/>
    <w:basedOn w:val="a0"/>
    <w:pPr>
      <w:spacing w:after="120" w:line="480" w:lineRule="auto"/>
    </w:pPr>
  </w:style>
  <w:style w:type="paragraph" w:customStyle="1" w:styleId="sasha123">
    <w:name w:val="sasha次123"/>
    <w:basedOn w:val="a0"/>
    <w:pPr>
      <w:snapToGrid w:val="0"/>
      <w:ind w:left="1780" w:hanging="640"/>
      <w:jc w:val="both"/>
    </w:pPr>
    <w:rPr>
      <w:rFonts w:ascii="標楷體" w:eastAsia="標楷體" w:hAnsi="標楷體"/>
      <w:sz w:val="32"/>
    </w:rPr>
  </w:style>
  <w:style w:type="paragraph" w:customStyle="1" w:styleId="17">
    <w:name w:val="樣式17"/>
    <w:basedOn w:val="a0"/>
    <w:pPr>
      <w:spacing w:before="120"/>
      <w:ind w:left="1418" w:hanging="1418"/>
      <w:jc w:val="both"/>
    </w:pPr>
    <w:rPr>
      <w:rFonts w:ascii="全真楷書" w:eastAsia="全真楷書" w:hAnsi="全真楷書"/>
      <w:sz w:val="28"/>
    </w:rPr>
  </w:style>
  <w:style w:type="paragraph" w:customStyle="1" w:styleId="ad">
    <w:name w:val="款"/>
    <w:basedOn w:val="a0"/>
    <w:pPr>
      <w:spacing w:line="0" w:lineRule="atLeast"/>
      <w:ind w:hanging="480"/>
      <w:textAlignment w:val="auto"/>
    </w:pPr>
    <w:rPr>
      <w:rFonts w:ascii="新細明體" w:hAnsi="新細明體"/>
      <w:kern w:val="3"/>
      <w:szCs w:val="24"/>
    </w:rPr>
  </w:style>
  <w:style w:type="character" w:styleId="ae">
    <w:name w:val="Hyperlink"/>
    <w:rPr>
      <w:color w:val="0000FF"/>
      <w:u w:val="single"/>
    </w:rPr>
  </w:style>
  <w:style w:type="paragraph" w:customStyle="1" w:styleId="50">
    <w:name w:val="樣式5"/>
    <w:basedOn w:val="32"/>
    <w:autoRedefine/>
    <w:pPr>
      <w:overflowPunct w:val="0"/>
      <w:autoSpaceDE w:val="0"/>
      <w:snapToGrid w:val="0"/>
      <w:spacing w:line="400" w:lineRule="exact"/>
      <w:ind w:left="2399" w:right="240" w:hanging="361"/>
      <w:jc w:val="both"/>
    </w:pPr>
    <w:rPr>
      <w:rFonts w:ascii="Times New Roman" w:eastAsia="標楷體" w:hAnsi="Times New Roman"/>
    </w:rPr>
  </w:style>
  <w:style w:type="paragraph" w:customStyle="1" w:styleId="40">
    <w:name w:val="樣式4"/>
    <w:basedOn w:val="32"/>
    <w:autoRedefine/>
    <w:pPr>
      <w:overflowPunct w:val="0"/>
      <w:autoSpaceDE w:val="0"/>
      <w:snapToGrid w:val="0"/>
      <w:spacing w:line="400" w:lineRule="exact"/>
      <w:ind w:left="1080" w:right="240" w:firstLine="0"/>
    </w:pPr>
    <w:rPr>
      <w:rFonts w:eastAsia="標楷體"/>
      <w:bCs/>
      <w:sz w:val="28"/>
      <w:szCs w:val="28"/>
    </w:rPr>
  </w:style>
  <w:style w:type="paragraph" w:customStyle="1" w:styleId="af">
    <w:name w:val="人力運用"/>
    <w:basedOn w:val="a0"/>
    <w:pPr>
      <w:spacing w:line="240" w:lineRule="auto"/>
      <w:jc w:val="center"/>
    </w:pPr>
    <w:rPr>
      <w:rFonts w:ascii="華康中明體" w:eastAsia="華康中明體" w:hAnsi="華康中明體"/>
    </w:rPr>
  </w:style>
  <w:style w:type="paragraph" w:customStyle="1" w:styleId="12">
    <w:name w:val="標題1."/>
    <w:basedOn w:val="a0"/>
    <w:pPr>
      <w:spacing w:line="360" w:lineRule="auto"/>
      <w:jc w:val="both"/>
    </w:pPr>
    <w:rPr>
      <w:rFonts w:eastAsia="華康中明體"/>
      <w:spacing w:val="60"/>
      <w:sz w:val="28"/>
    </w:rPr>
  </w:style>
  <w:style w:type="paragraph" w:customStyle="1" w:styleId="-">
    <w:name w:val="摘要-表格"/>
    <w:basedOn w:val="a0"/>
    <w:pPr>
      <w:spacing w:before="40" w:after="40" w:line="240" w:lineRule="auto"/>
      <w:jc w:val="both"/>
    </w:pPr>
    <w:rPr>
      <w:rFonts w:eastAsia="華康中明體"/>
    </w:rPr>
  </w:style>
  <w:style w:type="paragraph" w:customStyle="1" w:styleId="af0">
    <w:name w:val="國外出差表"/>
    <w:basedOn w:val="a0"/>
    <w:pPr>
      <w:widowControl/>
      <w:autoSpaceDE w:val="0"/>
      <w:spacing w:line="240" w:lineRule="auto"/>
      <w:jc w:val="center"/>
      <w:textAlignment w:val="bottom"/>
    </w:pPr>
    <w:rPr>
      <w:rFonts w:eastAsia="細明體"/>
      <w:sz w:val="18"/>
    </w:rPr>
  </w:style>
  <w:style w:type="paragraph" w:customStyle="1" w:styleId="af1">
    <w:name w:val="成果經費運用"/>
    <w:basedOn w:val="a0"/>
    <w:pPr>
      <w:spacing w:line="120" w:lineRule="atLeast"/>
      <w:jc w:val="center"/>
    </w:pPr>
    <w:rPr>
      <w:rFonts w:ascii="華康中明體" w:eastAsia="華康中明體" w:hAnsi="華康中明體"/>
      <w:sz w:val="20"/>
    </w:rPr>
  </w:style>
  <w:style w:type="paragraph" w:styleId="af2">
    <w:name w:val="endnote text"/>
    <w:basedOn w:val="a0"/>
    <w:rPr>
      <w:rFonts w:ascii="細明體" w:eastAsia="細明體" w:hAnsi="細明體"/>
    </w:rPr>
  </w:style>
  <w:style w:type="paragraph" w:styleId="af3">
    <w:name w:val="Block Text"/>
    <w:basedOn w:val="a0"/>
    <w:pPr>
      <w:spacing w:line="180" w:lineRule="atLeast"/>
      <w:ind w:left="2421" w:right="57" w:hanging="624"/>
      <w:jc w:val="both"/>
      <w:textAlignment w:val="auto"/>
    </w:pPr>
    <w:rPr>
      <w:rFonts w:ascii="全真楷書" w:eastAsia="全真楷書" w:hAnsi="全真楷書"/>
      <w:sz w:val="30"/>
    </w:rPr>
  </w:style>
  <w:style w:type="paragraph" w:styleId="Web">
    <w:name w:val="Normal (Web)"/>
    <w:basedOn w:val="a0"/>
    <w:pPr>
      <w:widowControl/>
      <w:spacing w:before="100" w:after="100" w:line="240" w:lineRule="auto"/>
      <w:textAlignment w:val="auto"/>
    </w:pPr>
    <w:rPr>
      <w:rFonts w:ascii="新細明體" w:hAnsi="新細明體" w:cs="新細明體"/>
      <w:szCs w:val="24"/>
    </w:rPr>
  </w:style>
  <w:style w:type="paragraph" w:customStyle="1" w:styleId="af4">
    <w:name w:val="條文一"/>
    <w:basedOn w:val="a0"/>
    <w:pPr>
      <w:spacing w:line="240" w:lineRule="auto"/>
      <w:ind w:left="512" w:right="57" w:hanging="540"/>
      <w:jc w:val="both"/>
    </w:pPr>
    <w:rPr>
      <w:rFonts w:ascii="全真楷書" w:eastAsia="全真楷書" w:hAnsi="全真楷書"/>
      <w:kern w:val="3"/>
      <w:sz w:val="28"/>
    </w:rPr>
  </w:style>
  <w:style w:type="paragraph" w:customStyle="1" w:styleId="af5">
    <w:name w:val="(一)"/>
    <w:basedOn w:val="a0"/>
    <w:pPr>
      <w:spacing w:line="240" w:lineRule="auto"/>
      <w:ind w:left="1361" w:right="57" w:hanging="794"/>
      <w:jc w:val="both"/>
    </w:pPr>
    <w:rPr>
      <w:rFonts w:ascii="全真楷書" w:eastAsia="全真楷書" w:hAnsi="全真楷書"/>
      <w:kern w:val="3"/>
      <w:sz w:val="28"/>
    </w:rPr>
  </w:style>
  <w:style w:type="paragraph" w:customStyle="1" w:styleId="af6">
    <w:name w:val="條文二"/>
    <w:basedOn w:val="a0"/>
    <w:pPr>
      <w:spacing w:line="240" w:lineRule="auto"/>
      <w:ind w:left="512" w:right="57"/>
      <w:jc w:val="both"/>
    </w:pPr>
    <w:rPr>
      <w:rFonts w:ascii="全真楷書" w:eastAsia="全真楷書" w:hAnsi="全真楷書"/>
      <w:kern w:val="3"/>
      <w:sz w:val="28"/>
    </w:rPr>
  </w:style>
  <w:style w:type="paragraph" w:styleId="af7">
    <w:name w:val="List Paragraph"/>
    <w:basedOn w:val="a0"/>
    <w:pPr>
      <w:ind w:left="480"/>
    </w:pPr>
  </w:style>
  <w:style w:type="numbering" w:customStyle="1" w:styleId="WWOutlineListStyle2">
    <w:name w:val="WW_OutlineListStyle_2"/>
    <w:basedOn w:val="a3"/>
    <w:pPr>
      <w:numPr>
        <w:numId w:val="2"/>
      </w:numPr>
    </w:pPr>
  </w:style>
  <w:style w:type="numbering" w:customStyle="1" w:styleId="WWOutlineListStyle1">
    <w:name w:val="WW_OutlineListStyle_1"/>
    <w:basedOn w:val="a3"/>
    <w:pPr>
      <w:numPr>
        <w:numId w:val="3"/>
      </w:numPr>
    </w:pPr>
  </w:style>
  <w:style w:type="numbering" w:customStyle="1" w:styleId="WWOutlineListStyle">
    <w:name w:val="WW_OutlineListStyle"/>
    <w:basedOn w:val="a3"/>
    <w:pPr>
      <w:numPr>
        <w:numId w:val="4"/>
      </w:numPr>
    </w:pPr>
  </w:style>
  <w:style w:type="numbering" w:customStyle="1" w:styleId="LFO1">
    <w:name w:val="LFO1"/>
    <w:basedOn w:val="a3"/>
    <w:pPr>
      <w:numPr>
        <w:numId w:val="5"/>
      </w:numPr>
    </w:pPr>
  </w:style>
  <w:style w:type="character" w:customStyle="1" w:styleId="a6">
    <w:name w:val="頁尾 字元"/>
    <w:basedOn w:val="a1"/>
    <w:link w:val="a5"/>
    <w:uiPriority w:val="99"/>
    <w:rsid w:val="00C40545"/>
  </w:style>
  <w:style w:type="paragraph" w:customStyle="1" w:styleId="Default">
    <w:name w:val="Default"/>
    <w:rsid w:val="008309E9"/>
    <w:pPr>
      <w:widowControl w:val="0"/>
      <w:autoSpaceDE w:val="0"/>
      <w:adjustRightInd w:val="0"/>
      <w:textAlignment w:val="auto"/>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15A1E-9A3D-4E05-9277-B2790C82A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643</Words>
  <Characters>3667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第五科</dc:creator>
  <cp:lastModifiedBy>User</cp:lastModifiedBy>
  <cp:revision>6</cp:revision>
  <cp:lastPrinted>2025-05-04T06:51:00Z</cp:lastPrinted>
  <dcterms:created xsi:type="dcterms:W3CDTF">2024-05-23T01:38:00Z</dcterms:created>
  <dcterms:modified xsi:type="dcterms:W3CDTF">2025-05-06T07:51:00Z</dcterms:modified>
</cp:coreProperties>
</file>